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482BB" w14:textId="77777777" w:rsidR="00804C13" w:rsidRDefault="00804C13" w:rsidP="00116CB1">
      <w:pPr>
        <w:rPr>
          <w:b/>
          <w:sz w:val="28"/>
          <w:szCs w:val="28"/>
        </w:rPr>
      </w:pPr>
      <w:bookmarkStart w:id="0" w:name="_GoBack"/>
      <w:bookmarkEnd w:id="0"/>
      <w:r>
        <w:rPr>
          <w:b/>
          <w:sz w:val="28"/>
          <w:szCs w:val="28"/>
        </w:rPr>
        <w:t>Receiving</w:t>
      </w:r>
    </w:p>
    <w:p w14:paraId="0F380552" w14:textId="77777777" w:rsidR="00526045" w:rsidRDefault="00596B58" w:rsidP="00116CB1">
      <w:r w:rsidRPr="0080589F">
        <w:t xml:space="preserve">Central Receiving </w:t>
      </w:r>
      <w:r w:rsidR="00407568" w:rsidRPr="0080589F">
        <w:t xml:space="preserve">should </w:t>
      </w:r>
      <w:r w:rsidRPr="0080589F">
        <w:t xml:space="preserve">do the receiving for all </w:t>
      </w:r>
      <w:r w:rsidR="00984CF5" w:rsidRPr="0080589F">
        <w:t xml:space="preserve">purchase </w:t>
      </w:r>
      <w:r w:rsidRPr="0080589F">
        <w:t xml:space="preserve">orders that are delivered to </w:t>
      </w:r>
      <w:r w:rsidR="00E87D6D" w:rsidRPr="0080589F">
        <w:t xml:space="preserve">the </w:t>
      </w:r>
      <w:r w:rsidRPr="0080589F">
        <w:t>Receiving</w:t>
      </w:r>
      <w:r w:rsidR="00E87D6D" w:rsidRPr="0080589F">
        <w:t xml:space="preserve"> </w:t>
      </w:r>
      <w:r w:rsidR="00407568" w:rsidRPr="0080589F">
        <w:t xml:space="preserve">department.  However, there are a few instances in which Central Receiving may forward a particular delivery to the department for the department to confirm items </w:t>
      </w:r>
      <w:r w:rsidR="00444993" w:rsidRPr="0080589F">
        <w:t xml:space="preserve">were </w:t>
      </w:r>
      <w:r w:rsidR="00407568" w:rsidRPr="0080589F">
        <w:t xml:space="preserve">received.  In these </w:t>
      </w:r>
      <w:r w:rsidR="00444993" w:rsidRPr="0080589F">
        <w:t>instances,</w:t>
      </w:r>
      <w:r w:rsidR="0080589F" w:rsidRPr="0080589F">
        <w:t xml:space="preserve"> the </w:t>
      </w:r>
      <w:r w:rsidR="00E87D6D" w:rsidRPr="0080589F">
        <w:t>user who was listed on the purchase requisition in the General section under “Prepared for” will do the r</w:t>
      </w:r>
      <w:r w:rsidR="0080589F" w:rsidRPr="0080589F">
        <w:t xml:space="preserve">eceiving for the order. </w:t>
      </w:r>
      <w:r w:rsidR="0093141D">
        <w:t xml:space="preserve"> Central Receiving will write the date received on the outside of the carton and leave the packing slip on the carton.  </w:t>
      </w:r>
      <w:r w:rsidR="0080589F" w:rsidRPr="0080589F">
        <w:t xml:space="preserve">The </w:t>
      </w:r>
      <w:r w:rsidR="0093141D">
        <w:t>department</w:t>
      </w:r>
      <w:r w:rsidR="00E87D6D" w:rsidRPr="0080589F">
        <w:t xml:space="preserve"> will </w:t>
      </w:r>
      <w:r w:rsidR="0093141D">
        <w:t>create the Receiver for</w:t>
      </w:r>
      <w:r w:rsidR="00E87D6D" w:rsidRPr="0080589F">
        <w:t xml:space="preserve"> the goods on the purchase order </w:t>
      </w:r>
      <w:r w:rsidR="00306F82">
        <w:t xml:space="preserve">and attach the Packing Slip to the receiver.  </w:t>
      </w:r>
    </w:p>
    <w:p w14:paraId="7330D5E8" w14:textId="5FE3F8B8" w:rsidR="00526045" w:rsidRDefault="00526045" w:rsidP="00116CB1">
      <w:r>
        <w:t>If the order is for a service or something Central Receiving cannot physically hold in their hand, the department is to create the Receiver.</w:t>
      </w:r>
    </w:p>
    <w:p w14:paraId="338B0B2F" w14:textId="77777777" w:rsidR="00526045" w:rsidRDefault="00526045" w:rsidP="00A66CC8">
      <w:r w:rsidRPr="00526045">
        <w:rPr>
          <w:b/>
        </w:rPr>
        <w:t>PLEASE NOTE:</w:t>
      </w:r>
      <w:r>
        <w:t xml:space="preserve">  </w:t>
      </w:r>
      <w:r w:rsidR="00306F82">
        <w:t>FREDmart will</w:t>
      </w:r>
      <w:r w:rsidR="002164FD">
        <w:t xml:space="preserve"> </w:t>
      </w:r>
      <w:r w:rsidR="002164FD" w:rsidRPr="00526045">
        <w:rPr>
          <w:u w:val="single"/>
        </w:rPr>
        <w:t>NOT</w:t>
      </w:r>
      <w:r w:rsidR="00306F82">
        <w:t xml:space="preserve"> release a payment, if an order ha</w:t>
      </w:r>
      <w:r w:rsidR="002164FD">
        <w:t xml:space="preserve">s </w:t>
      </w:r>
      <w:r w:rsidR="00306F82">
        <w:t>not been received.</w:t>
      </w:r>
      <w:r w:rsidR="00E87D6D" w:rsidRPr="0080589F">
        <w:t xml:space="preserve"> </w:t>
      </w:r>
      <w:r>
        <w:t xml:space="preserve"> </w:t>
      </w:r>
      <w:r w:rsidR="00E87D6D" w:rsidRPr="0080589F">
        <w:t xml:space="preserve">The user listed </w:t>
      </w:r>
      <w:r w:rsidR="00984CF5" w:rsidRPr="0080589F">
        <w:t>under</w:t>
      </w:r>
      <w:r w:rsidR="00E87D6D" w:rsidRPr="0080589F">
        <w:t xml:space="preserve"> “Prepared for” on the purchase requisition</w:t>
      </w:r>
      <w:r>
        <w:t xml:space="preserve"> will receive</w:t>
      </w:r>
      <w:r w:rsidR="00E87D6D" w:rsidRPr="0080589F">
        <w:t xml:space="preserve"> an email notification reminding them to </w:t>
      </w:r>
      <w:r>
        <w:t xml:space="preserve">Create a Receiver </w:t>
      </w:r>
      <w:r w:rsidR="00E87D6D" w:rsidRPr="0080589F">
        <w:t>f</w:t>
      </w:r>
      <w:r>
        <w:t>or</w:t>
      </w:r>
      <w:r w:rsidR="00E87D6D" w:rsidRPr="0080589F">
        <w:t xml:space="preserve"> the order </w:t>
      </w:r>
      <w:r>
        <w:t>after</w:t>
      </w:r>
      <w:r w:rsidR="00E87D6D" w:rsidRPr="0080589F">
        <w:t xml:space="preserve"> th</w:t>
      </w:r>
      <w:r w:rsidR="00306F82">
        <w:t>e</w:t>
      </w:r>
      <w:r w:rsidR="00E87D6D" w:rsidRPr="0080589F">
        <w:t xml:space="preserve"> Acco</w:t>
      </w:r>
      <w:r w:rsidR="00984CF5" w:rsidRPr="0080589F">
        <w:t>unts Payable office receives an</w:t>
      </w:r>
      <w:r w:rsidR="00E87D6D" w:rsidRPr="0080589F">
        <w:t xml:space="preserve"> invoice for the order. </w:t>
      </w:r>
      <w:r w:rsidR="00DB77EE" w:rsidRPr="0080589F">
        <w:t xml:space="preserve">The email will list the purchase order number and the lines on the PO that have been invoiced. </w:t>
      </w:r>
      <w:r>
        <w:t xml:space="preserve"> If the Receiver is NOT done within 7 days, the invoice will error out.</w:t>
      </w:r>
    </w:p>
    <w:p w14:paraId="7838E51C" w14:textId="5CE6583A" w:rsidR="00984CF5" w:rsidRPr="0080589F" w:rsidRDefault="00DB77EE" w:rsidP="00A66CC8">
      <w:r w:rsidRPr="0080589F">
        <w:t xml:space="preserve">Users should click on the “Click here to view purchase order” link in the email. </w:t>
      </w:r>
      <w:r w:rsidR="00413BD5" w:rsidRPr="0080589F">
        <w:t xml:space="preserve">Please note that users do not have to wait for the reminder email to acknowledge receipt. </w:t>
      </w:r>
      <w:r w:rsidR="008163BF">
        <w:t xml:space="preserve"> </w:t>
      </w:r>
      <w:r w:rsidR="00306F82">
        <w:t>BEST PRACTICE</w:t>
      </w:r>
      <w:r w:rsidR="00413BD5" w:rsidRPr="0080589F">
        <w:t xml:space="preserve"> would be that when goods or services are received, </w:t>
      </w:r>
      <w:r w:rsidR="008163BF">
        <w:t xml:space="preserve">Central Receiving or </w:t>
      </w:r>
      <w:r w:rsidR="00796B0F">
        <w:t xml:space="preserve">the </w:t>
      </w:r>
      <w:r w:rsidR="00526045">
        <w:t>department</w:t>
      </w:r>
      <w:r w:rsidR="00413BD5" w:rsidRPr="0080589F">
        <w:t xml:space="preserve"> would search for the corresponding </w:t>
      </w:r>
      <w:r w:rsidR="00526045">
        <w:t xml:space="preserve">purchase </w:t>
      </w:r>
      <w:r w:rsidR="00104D54">
        <w:t>order</w:t>
      </w:r>
      <w:r w:rsidR="00123FB5" w:rsidRPr="0080589F">
        <w:t>.</w:t>
      </w:r>
    </w:p>
    <w:p w14:paraId="39BA579C" w14:textId="77777777" w:rsidR="00413BD5" w:rsidRDefault="00DB77EE" w:rsidP="00A66CC8">
      <w:r w:rsidRPr="0080589F">
        <w:t xml:space="preserve">Once at the purchase order, click on </w:t>
      </w:r>
      <w:r w:rsidR="00413BD5" w:rsidRPr="0080589F">
        <w:t xml:space="preserve">the Receivers section of the left side of the screen to verify if any receiving against this PO has already been done. </w:t>
      </w:r>
      <w:r w:rsidR="003A2C6D">
        <w:t xml:space="preserve">  If a Receiver exists, review before completing any additional receives.</w:t>
      </w:r>
    </w:p>
    <w:p w14:paraId="3CBFE000" w14:textId="77777777" w:rsidR="002164FD" w:rsidRPr="0080589F" w:rsidRDefault="003A2C6D" w:rsidP="002164FD">
      <w:pPr>
        <w:ind w:left="360"/>
      </w:pPr>
      <w:r>
        <w:rPr>
          <w:noProof/>
        </w:rPr>
        <w:drawing>
          <wp:inline distT="0" distB="0" distL="0" distR="0" wp14:anchorId="157C3403" wp14:editId="58E410DC">
            <wp:extent cx="5943600" cy="20275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027555"/>
                    </a:xfrm>
                    <a:prstGeom prst="rect">
                      <a:avLst/>
                    </a:prstGeom>
                  </pic:spPr>
                </pic:pic>
              </a:graphicData>
            </a:graphic>
          </wp:inline>
        </w:drawing>
      </w:r>
    </w:p>
    <w:p w14:paraId="28014228" w14:textId="77777777" w:rsidR="008C6AC1" w:rsidRDefault="00413BD5" w:rsidP="00A66CC8">
      <w:r w:rsidRPr="0080589F">
        <w:t xml:space="preserve">Click on </w:t>
      </w:r>
      <w:r w:rsidR="008C6AC1">
        <w:t>the down-arrow located to the right of the word Purchase Order.</w:t>
      </w:r>
    </w:p>
    <w:p w14:paraId="5353D06C" w14:textId="77777777" w:rsidR="00984CF5" w:rsidRPr="0080589F" w:rsidRDefault="008C6AC1" w:rsidP="00A66CC8">
      <w:r>
        <w:rPr>
          <w:noProof/>
        </w:rPr>
        <w:drawing>
          <wp:inline distT="0" distB="0" distL="0" distR="0" wp14:anchorId="4067AEFC" wp14:editId="64B0E0A5">
            <wp:extent cx="2637743" cy="20037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6447" cy="2017936"/>
                    </a:xfrm>
                    <a:prstGeom prst="rect">
                      <a:avLst/>
                    </a:prstGeom>
                  </pic:spPr>
                </pic:pic>
              </a:graphicData>
            </a:graphic>
          </wp:inline>
        </w:drawing>
      </w:r>
    </w:p>
    <w:p w14:paraId="516F9B8C" w14:textId="77777777" w:rsidR="00984CF5" w:rsidRPr="0080589F" w:rsidRDefault="00413BD5" w:rsidP="00A66CC8">
      <w:r w:rsidRPr="0080589F">
        <w:lastRenderedPageBreak/>
        <w:t>C</w:t>
      </w:r>
      <w:r w:rsidR="00DB77EE" w:rsidRPr="0080589F">
        <w:t xml:space="preserve">lick on “Create Quantity Receiver.” </w:t>
      </w:r>
      <w:r w:rsidR="00DB77EE" w:rsidRPr="005D2217">
        <w:rPr>
          <w:b/>
        </w:rPr>
        <w:t>Please note</w:t>
      </w:r>
      <w:r w:rsidR="00DB77EE" w:rsidRPr="0080589F">
        <w:t xml:space="preserve"> that for </w:t>
      </w:r>
      <w:r w:rsidR="00DB77EE" w:rsidRPr="002164FD">
        <w:rPr>
          <w:i/>
        </w:rPr>
        <w:t>service</w:t>
      </w:r>
      <w:r w:rsidR="00DB77EE" w:rsidRPr="0080589F">
        <w:t xml:space="preserve"> purchase orders with multiple payments or </w:t>
      </w:r>
      <w:r w:rsidR="00984CF5" w:rsidRPr="0080589F">
        <w:t xml:space="preserve">for </w:t>
      </w:r>
      <w:r w:rsidR="00DB77EE" w:rsidRPr="0080589F">
        <w:t xml:space="preserve">standing orders, you should also see a choice to “Create Cost Receiver.” For these two </w:t>
      </w:r>
      <w:r w:rsidR="00984CF5" w:rsidRPr="0080589F">
        <w:t>types of purchase orders</w:t>
      </w:r>
      <w:r w:rsidR="00DB77EE" w:rsidRPr="0080589F">
        <w:t>, click on “Create Cost Receiver.”</w:t>
      </w:r>
      <w:r w:rsidR="00AD30F4" w:rsidRPr="0080589F">
        <w:t xml:space="preserve"> </w:t>
      </w:r>
    </w:p>
    <w:p w14:paraId="41AF1B4F" w14:textId="77777777" w:rsidR="003A2C6D" w:rsidRDefault="00AD30F4" w:rsidP="00A66CC8">
      <w:r w:rsidRPr="0080589F">
        <w:t xml:space="preserve">You will now be brought to the Receiver screen. On </w:t>
      </w:r>
      <w:r w:rsidR="003A2C6D">
        <w:t>the Header Information</w:t>
      </w:r>
      <w:r w:rsidRPr="0080589F">
        <w:t xml:space="preserve"> </w:t>
      </w:r>
      <w:r w:rsidR="003A2C6D" w:rsidRPr="0080589F">
        <w:t xml:space="preserve">screen, </w:t>
      </w:r>
      <w:r w:rsidR="003A2C6D">
        <w:t>user must complete Receiver Date (the date the goods or services was received), Packing Slip No (type No Packing Slip no packing slip was received), Location of delivery, Carrier.  Attaching any and all shipping documents, such as packing slip or bill of lading is required.</w:t>
      </w:r>
    </w:p>
    <w:p w14:paraId="75B76A2E" w14:textId="77777777" w:rsidR="00984CF5" w:rsidRPr="0080589F" w:rsidRDefault="003A2C6D" w:rsidP="002164FD">
      <w:pPr>
        <w:ind w:left="360"/>
      </w:pPr>
      <w:r>
        <w:rPr>
          <w:noProof/>
        </w:rPr>
        <w:drawing>
          <wp:inline distT="0" distB="0" distL="0" distR="0" wp14:anchorId="70A717BE" wp14:editId="5546D340">
            <wp:extent cx="5943600" cy="235521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355215"/>
                    </a:xfrm>
                    <a:prstGeom prst="rect">
                      <a:avLst/>
                    </a:prstGeom>
                  </pic:spPr>
                </pic:pic>
              </a:graphicData>
            </a:graphic>
          </wp:inline>
        </w:drawing>
      </w:r>
    </w:p>
    <w:p w14:paraId="187167AA" w14:textId="77777777" w:rsidR="00394E87" w:rsidRDefault="00AD30F4" w:rsidP="00A66CC8">
      <w:r w:rsidRPr="0080589F">
        <w:t xml:space="preserve">Then scroll down to the bottom of the screen and you will see the lines on the PO that need to be received. </w:t>
      </w:r>
      <w:r w:rsidR="00394E87" w:rsidRPr="0080589F">
        <w:t xml:space="preserve">You will need to enter the quantities received. </w:t>
      </w:r>
    </w:p>
    <w:p w14:paraId="51A2AF76" w14:textId="77777777" w:rsidR="003A56FD" w:rsidRPr="0080589F" w:rsidRDefault="003A56FD" w:rsidP="002164FD">
      <w:pPr>
        <w:ind w:left="360"/>
      </w:pPr>
      <w:r>
        <w:rPr>
          <w:noProof/>
        </w:rPr>
        <w:drawing>
          <wp:inline distT="0" distB="0" distL="0" distR="0" wp14:anchorId="19232893" wp14:editId="74D85F93">
            <wp:extent cx="5943600" cy="121666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216660"/>
                    </a:xfrm>
                    <a:prstGeom prst="rect">
                      <a:avLst/>
                    </a:prstGeom>
                  </pic:spPr>
                </pic:pic>
              </a:graphicData>
            </a:graphic>
          </wp:inline>
        </w:drawing>
      </w:r>
    </w:p>
    <w:p w14:paraId="69321F60" w14:textId="77777777" w:rsidR="00394E87" w:rsidRPr="0080589F" w:rsidRDefault="00394E87" w:rsidP="002164FD">
      <w:pPr>
        <w:ind w:left="360"/>
      </w:pPr>
      <w:r w:rsidRPr="0080589F">
        <w:t>Once finished entering the quantities, click “Complete.” The Receiver for this PO is now finished.</w:t>
      </w:r>
    </w:p>
    <w:p w14:paraId="42EA9A17" w14:textId="77777777" w:rsidR="00A11951" w:rsidRPr="0080589F" w:rsidRDefault="008163BF" w:rsidP="002164FD">
      <w:pPr>
        <w:pStyle w:val="ListParagraph"/>
      </w:pPr>
      <w:r w:rsidRPr="008163BF">
        <w:rPr>
          <w:b/>
        </w:rPr>
        <w:t>Receiving ALERTS</w:t>
      </w:r>
      <w:r w:rsidR="00A11951" w:rsidRPr="008163BF">
        <w:rPr>
          <w:b/>
        </w:rPr>
        <w:t>:</w:t>
      </w:r>
      <w:r>
        <w:t xml:space="preserve">  </w:t>
      </w:r>
      <w:r w:rsidR="00394E87" w:rsidRPr="0080589F">
        <w:t>Please note that for</w:t>
      </w:r>
      <w:r w:rsidR="00984CF5" w:rsidRPr="0080589F">
        <w:t xml:space="preserve"> Cost Receivers you will need to enter the dollar amount of the invoice you are authorizing has been received. </w:t>
      </w:r>
    </w:p>
    <w:p w14:paraId="3D2633A1" w14:textId="77777777" w:rsidR="00A11951" w:rsidRPr="0080589F" w:rsidRDefault="00A11951" w:rsidP="002164FD">
      <w:pPr>
        <w:pStyle w:val="ListParagraph"/>
      </w:pPr>
    </w:p>
    <w:p w14:paraId="7D978811" w14:textId="77777777" w:rsidR="00A11951" w:rsidRPr="0080589F" w:rsidRDefault="00AD30F4" w:rsidP="002164FD">
      <w:pPr>
        <w:pStyle w:val="ListParagraph"/>
      </w:pPr>
      <w:r w:rsidRPr="0080589F">
        <w:t xml:space="preserve">If </w:t>
      </w:r>
      <w:r w:rsidR="00306F82">
        <w:t>you ha</w:t>
      </w:r>
      <w:r w:rsidRPr="0080589F">
        <w:t>ve received</w:t>
      </w:r>
      <w:r w:rsidR="00306F82">
        <w:t xml:space="preserve"> some items</w:t>
      </w:r>
      <w:r w:rsidR="0043610C" w:rsidRPr="0080589F">
        <w:t>,</w:t>
      </w:r>
      <w:r w:rsidRPr="0080589F">
        <w:t xml:space="preserve"> but </w:t>
      </w:r>
      <w:r w:rsidR="00306F82">
        <w:t>not all items; user</w:t>
      </w:r>
      <w:r w:rsidRPr="0080589F">
        <w:t xml:space="preserve"> should</w:t>
      </w:r>
      <w:r w:rsidR="00306F82">
        <w:t xml:space="preserve"> </w:t>
      </w:r>
      <w:r w:rsidR="003A2C6D">
        <w:t xml:space="preserve">FIRST </w:t>
      </w:r>
      <w:r w:rsidR="00306F82">
        <w:t>check the box on items not received and</w:t>
      </w:r>
      <w:r w:rsidRPr="0080589F">
        <w:t xml:space="preserve"> click on “Remove Line” for the lines that have not been received yet.  </w:t>
      </w:r>
    </w:p>
    <w:p w14:paraId="394BF98D" w14:textId="77777777" w:rsidR="00A11951" w:rsidRPr="0080589F" w:rsidRDefault="00A11951" w:rsidP="002164FD">
      <w:pPr>
        <w:pStyle w:val="ListParagraph"/>
      </w:pPr>
    </w:p>
    <w:p w14:paraId="32B155FD" w14:textId="77777777" w:rsidR="00A11951" w:rsidRPr="0080589F" w:rsidRDefault="00A11951" w:rsidP="00A11951">
      <w:pPr>
        <w:pStyle w:val="ListParagraph"/>
      </w:pPr>
      <w:r w:rsidRPr="0080589F">
        <w:t>If you are unsure what the unit of measure is that you should be receiving, click on the “printer icon” next to the PO number on the left side of the screen to see a PO summary, which has this information.</w:t>
      </w:r>
    </w:p>
    <w:p w14:paraId="583C947D" w14:textId="77777777" w:rsidR="00A11951" w:rsidRPr="0080589F" w:rsidRDefault="00A11951" w:rsidP="00394E87">
      <w:pPr>
        <w:pStyle w:val="ListParagraph"/>
      </w:pPr>
    </w:p>
    <w:p w14:paraId="2719677D" w14:textId="77777777" w:rsidR="00A11951" w:rsidRPr="0080589F" w:rsidRDefault="0043610C" w:rsidP="00394E87">
      <w:pPr>
        <w:pStyle w:val="ListParagraph"/>
      </w:pPr>
      <w:r w:rsidRPr="0080589F">
        <w:t>It is also important to know</w:t>
      </w:r>
      <w:r w:rsidR="00AD30F4" w:rsidRPr="0080589F">
        <w:t xml:space="preserve"> that if you accidentally duplicate a Receiver and receive the same items twice, you will need to submit another receiver using a negative quantity to remove the duplicate amount.</w:t>
      </w:r>
      <w:r w:rsidR="009A5397" w:rsidRPr="0080589F">
        <w:t xml:space="preserve"> </w:t>
      </w:r>
    </w:p>
    <w:p w14:paraId="14A3E55A" w14:textId="77777777" w:rsidR="00A11951" w:rsidRPr="0080589F" w:rsidRDefault="00A11951" w:rsidP="00394E87">
      <w:pPr>
        <w:pStyle w:val="ListParagraph"/>
      </w:pPr>
    </w:p>
    <w:p w14:paraId="69C98060" w14:textId="1F0F4137" w:rsidR="005D2217" w:rsidRDefault="009A5397" w:rsidP="00C37AF3">
      <w:pPr>
        <w:pStyle w:val="ListParagraph"/>
      </w:pPr>
      <w:r w:rsidRPr="0080589F">
        <w:t xml:space="preserve">If you ever need to include a comment for Accounts Payable </w:t>
      </w:r>
      <w:r w:rsidR="00123FB5" w:rsidRPr="0080589F">
        <w:t>with</w:t>
      </w:r>
      <w:r w:rsidRPr="0080589F">
        <w:t xml:space="preserve"> your Receiver, you can use the Notes section in this screen.</w:t>
      </w:r>
    </w:p>
    <w:sectPr w:rsidR="005D2217" w:rsidSect="00E21762">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2BEF8" w14:textId="77777777" w:rsidR="00FA6A7D" w:rsidRDefault="00FA6A7D" w:rsidP="00984696">
      <w:pPr>
        <w:spacing w:after="0" w:line="240" w:lineRule="auto"/>
      </w:pPr>
      <w:r>
        <w:separator/>
      </w:r>
    </w:p>
  </w:endnote>
  <w:endnote w:type="continuationSeparator" w:id="0">
    <w:p w14:paraId="403C7356" w14:textId="77777777" w:rsidR="00FA6A7D" w:rsidRDefault="00FA6A7D" w:rsidP="0098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F088" w14:textId="77777777" w:rsidR="00FA6A7D" w:rsidRDefault="00FA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52C9" w14:textId="77777777" w:rsidR="00FA6A7D" w:rsidRDefault="00FA6A7D" w:rsidP="00984696">
      <w:pPr>
        <w:spacing w:after="0" w:line="240" w:lineRule="auto"/>
      </w:pPr>
      <w:r>
        <w:separator/>
      </w:r>
    </w:p>
  </w:footnote>
  <w:footnote w:type="continuationSeparator" w:id="0">
    <w:p w14:paraId="44B6205C" w14:textId="77777777" w:rsidR="00FA6A7D" w:rsidRDefault="00FA6A7D" w:rsidP="00984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206"/>
    <w:multiLevelType w:val="hybridMultilevel"/>
    <w:tmpl w:val="9AA8A36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F70FF5"/>
    <w:multiLevelType w:val="hybridMultilevel"/>
    <w:tmpl w:val="6E1A7BCA"/>
    <w:lvl w:ilvl="0" w:tplc="83EA1AC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506FD"/>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A5676"/>
    <w:multiLevelType w:val="hybridMultilevel"/>
    <w:tmpl w:val="80C2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367EF"/>
    <w:multiLevelType w:val="multilevel"/>
    <w:tmpl w:val="16C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87D39"/>
    <w:multiLevelType w:val="hybridMultilevel"/>
    <w:tmpl w:val="7A74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C4B3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11439"/>
    <w:multiLevelType w:val="hybridMultilevel"/>
    <w:tmpl w:val="236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31BEF"/>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52A41"/>
    <w:multiLevelType w:val="hybridMultilevel"/>
    <w:tmpl w:val="678C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13FF1"/>
    <w:multiLevelType w:val="hybridMultilevel"/>
    <w:tmpl w:val="46221872"/>
    <w:lvl w:ilvl="0" w:tplc="5054FC7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17B40"/>
    <w:multiLevelType w:val="hybridMultilevel"/>
    <w:tmpl w:val="4CE4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F028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D6631"/>
    <w:multiLevelType w:val="hybridMultilevel"/>
    <w:tmpl w:val="991AFA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965EC"/>
    <w:multiLevelType w:val="hybridMultilevel"/>
    <w:tmpl w:val="9D4A95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B4328D"/>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95B1D"/>
    <w:multiLevelType w:val="multilevel"/>
    <w:tmpl w:val="AE104398"/>
    <w:lvl w:ilvl="0">
      <w:start w:val="1"/>
      <w:numFmt w:val="decimal"/>
      <w:lvlText w:val="%1."/>
      <w:lvlJc w:val="left"/>
      <w:pPr>
        <w:tabs>
          <w:tab w:val="num" w:pos="1080"/>
        </w:tabs>
        <w:ind w:left="1080" w:hanging="360"/>
      </w:pPr>
      <w:rPr>
        <w:rFonts w:hint="default"/>
        <w:b w:val="0"/>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41603116"/>
    <w:multiLevelType w:val="hybridMultilevel"/>
    <w:tmpl w:val="BAA8595E"/>
    <w:lvl w:ilvl="0" w:tplc="0409000F">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E348F8"/>
    <w:multiLevelType w:val="hybridMultilevel"/>
    <w:tmpl w:val="9D0AF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A70F7"/>
    <w:multiLevelType w:val="hybridMultilevel"/>
    <w:tmpl w:val="E2346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363D9"/>
    <w:multiLevelType w:val="multilevel"/>
    <w:tmpl w:val="84A88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D17C2"/>
    <w:multiLevelType w:val="hybridMultilevel"/>
    <w:tmpl w:val="7B6E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41CC6"/>
    <w:multiLevelType w:val="hybridMultilevel"/>
    <w:tmpl w:val="8646B5EE"/>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E219C"/>
    <w:multiLevelType w:val="hybridMultilevel"/>
    <w:tmpl w:val="38B607CA"/>
    <w:lvl w:ilvl="0" w:tplc="579C6A2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655C1"/>
    <w:multiLevelType w:val="hybridMultilevel"/>
    <w:tmpl w:val="CB4467CA"/>
    <w:lvl w:ilvl="0" w:tplc="B626768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071A9E"/>
    <w:multiLevelType w:val="hybridMultilevel"/>
    <w:tmpl w:val="193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4415D0"/>
    <w:multiLevelType w:val="hybridMultilevel"/>
    <w:tmpl w:val="1064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45566"/>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2D3DC4"/>
    <w:multiLevelType w:val="hybridMultilevel"/>
    <w:tmpl w:val="00C86038"/>
    <w:lvl w:ilvl="0" w:tplc="10C4AE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A0520"/>
    <w:multiLevelType w:val="hybridMultilevel"/>
    <w:tmpl w:val="AAD0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A25C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D0EEF"/>
    <w:multiLevelType w:val="multilevel"/>
    <w:tmpl w:val="172A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33D8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8062BE"/>
    <w:multiLevelType w:val="hybridMultilevel"/>
    <w:tmpl w:val="CFB29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3235B9"/>
    <w:multiLevelType w:val="multilevel"/>
    <w:tmpl w:val="67F6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1"/>
  </w:num>
  <w:num w:numId="4">
    <w:abstractNumId w:val="13"/>
  </w:num>
  <w:num w:numId="5">
    <w:abstractNumId w:val="14"/>
  </w:num>
  <w:num w:numId="6">
    <w:abstractNumId w:val="32"/>
  </w:num>
  <w:num w:numId="7">
    <w:abstractNumId w:val="2"/>
  </w:num>
  <w:num w:numId="8">
    <w:abstractNumId w:val="20"/>
  </w:num>
  <w:num w:numId="9">
    <w:abstractNumId w:val="27"/>
  </w:num>
  <w:num w:numId="10">
    <w:abstractNumId w:val="21"/>
  </w:num>
  <w:num w:numId="11">
    <w:abstractNumId w:val="30"/>
  </w:num>
  <w:num w:numId="12">
    <w:abstractNumId w:val="12"/>
  </w:num>
  <w:num w:numId="13">
    <w:abstractNumId w:val="11"/>
  </w:num>
  <w:num w:numId="14">
    <w:abstractNumId w:val="19"/>
  </w:num>
  <w:num w:numId="15">
    <w:abstractNumId w:val="23"/>
  </w:num>
  <w:num w:numId="16">
    <w:abstractNumId w:val="17"/>
  </w:num>
  <w:num w:numId="17">
    <w:abstractNumId w:val="0"/>
  </w:num>
  <w:num w:numId="18">
    <w:abstractNumId w:val="16"/>
  </w:num>
  <w:num w:numId="19">
    <w:abstractNumId w:val="6"/>
  </w:num>
  <w:num w:numId="20">
    <w:abstractNumId w:val="10"/>
  </w:num>
  <w:num w:numId="21">
    <w:abstractNumId w:val="9"/>
  </w:num>
  <w:num w:numId="22">
    <w:abstractNumId w:val="15"/>
  </w:num>
  <w:num w:numId="23">
    <w:abstractNumId w:val="33"/>
  </w:num>
  <w:num w:numId="24">
    <w:abstractNumId w:val="26"/>
  </w:num>
  <w:num w:numId="25">
    <w:abstractNumId w:val="4"/>
  </w:num>
  <w:num w:numId="26">
    <w:abstractNumId w:val="31"/>
  </w:num>
  <w:num w:numId="27">
    <w:abstractNumId w:val="34"/>
  </w:num>
  <w:num w:numId="28">
    <w:abstractNumId w:val="7"/>
  </w:num>
  <w:num w:numId="29">
    <w:abstractNumId w:val="8"/>
  </w:num>
  <w:num w:numId="30">
    <w:abstractNumId w:val="3"/>
  </w:num>
  <w:num w:numId="31">
    <w:abstractNumId w:val="25"/>
  </w:num>
  <w:num w:numId="32">
    <w:abstractNumId w:val="22"/>
  </w:num>
  <w:num w:numId="33">
    <w:abstractNumId w:val="5"/>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00"/>
    <w:rsid w:val="0000559D"/>
    <w:rsid w:val="00022007"/>
    <w:rsid w:val="00026B25"/>
    <w:rsid w:val="00047DA2"/>
    <w:rsid w:val="0005141E"/>
    <w:rsid w:val="0005621D"/>
    <w:rsid w:val="00056517"/>
    <w:rsid w:val="00056743"/>
    <w:rsid w:val="00066AC7"/>
    <w:rsid w:val="00075FEC"/>
    <w:rsid w:val="00081CC1"/>
    <w:rsid w:val="000A2562"/>
    <w:rsid w:val="000A7E84"/>
    <w:rsid w:val="000B015E"/>
    <w:rsid w:val="000B103D"/>
    <w:rsid w:val="000B2415"/>
    <w:rsid w:val="000B2967"/>
    <w:rsid w:val="000B53B3"/>
    <w:rsid w:val="000B5EFF"/>
    <w:rsid w:val="000B7E84"/>
    <w:rsid w:val="000C5CED"/>
    <w:rsid w:val="000D146F"/>
    <w:rsid w:val="000D54D4"/>
    <w:rsid w:val="000D6874"/>
    <w:rsid w:val="000E10CD"/>
    <w:rsid w:val="000F17CF"/>
    <w:rsid w:val="001037D5"/>
    <w:rsid w:val="001047AB"/>
    <w:rsid w:val="00104D54"/>
    <w:rsid w:val="00111A4A"/>
    <w:rsid w:val="00116CB1"/>
    <w:rsid w:val="001171DA"/>
    <w:rsid w:val="0012083B"/>
    <w:rsid w:val="00123FB5"/>
    <w:rsid w:val="00124C07"/>
    <w:rsid w:val="00133746"/>
    <w:rsid w:val="001366E8"/>
    <w:rsid w:val="0014574C"/>
    <w:rsid w:val="001541DD"/>
    <w:rsid w:val="0016211F"/>
    <w:rsid w:val="0017310B"/>
    <w:rsid w:val="0018492D"/>
    <w:rsid w:val="00196F01"/>
    <w:rsid w:val="001B6266"/>
    <w:rsid w:val="001B652A"/>
    <w:rsid w:val="001C2AC2"/>
    <w:rsid w:val="001D25C4"/>
    <w:rsid w:val="001F5D28"/>
    <w:rsid w:val="001F7836"/>
    <w:rsid w:val="002006AB"/>
    <w:rsid w:val="002164FD"/>
    <w:rsid w:val="0023017E"/>
    <w:rsid w:val="00264529"/>
    <w:rsid w:val="0026527B"/>
    <w:rsid w:val="00273C20"/>
    <w:rsid w:val="002963A2"/>
    <w:rsid w:val="002A1B37"/>
    <w:rsid w:val="002A1ED4"/>
    <w:rsid w:val="002A6397"/>
    <w:rsid w:val="002B0DEF"/>
    <w:rsid w:val="002B1345"/>
    <w:rsid w:val="002B1712"/>
    <w:rsid w:val="002B1CC1"/>
    <w:rsid w:val="002B2CE4"/>
    <w:rsid w:val="002B3AEF"/>
    <w:rsid w:val="002B49F2"/>
    <w:rsid w:val="002B4D92"/>
    <w:rsid w:val="002C5F92"/>
    <w:rsid w:val="002C6390"/>
    <w:rsid w:val="002D7271"/>
    <w:rsid w:val="002D79E5"/>
    <w:rsid w:val="002F561C"/>
    <w:rsid w:val="003040ED"/>
    <w:rsid w:val="00305ECD"/>
    <w:rsid w:val="00306F82"/>
    <w:rsid w:val="00307F12"/>
    <w:rsid w:val="0032632B"/>
    <w:rsid w:val="003361C5"/>
    <w:rsid w:val="003453A4"/>
    <w:rsid w:val="00353AC7"/>
    <w:rsid w:val="003573A7"/>
    <w:rsid w:val="00371E53"/>
    <w:rsid w:val="00377D64"/>
    <w:rsid w:val="0038485B"/>
    <w:rsid w:val="00394E87"/>
    <w:rsid w:val="00396ED7"/>
    <w:rsid w:val="003A18FD"/>
    <w:rsid w:val="003A2C6D"/>
    <w:rsid w:val="003A386E"/>
    <w:rsid w:val="003A56FD"/>
    <w:rsid w:val="003A5824"/>
    <w:rsid w:val="003A7CC6"/>
    <w:rsid w:val="003B43A7"/>
    <w:rsid w:val="003D1C71"/>
    <w:rsid w:val="003D1FBC"/>
    <w:rsid w:val="003D3BF0"/>
    <w:rsid w:val="003D660C"/>
    <w:rsid w:val="003D7B69"/>
    <w:rsid w:val="003E241E"/>
    <w:rsid w:val="003F1A6F"/>
    <w:rsid w:val="003F353A"/>
    <w:rsid w:val="003F5561"/>
    <w:rsid w:val="00407568"/>
    <w:rsid w:val="00413BD5"/>
    <w:rsid w:val="00417706"/>
    <w:rsid w:val="00430D38"/>
    <w:rsid w:val="00432ED1"/>
    <w:rsid w:val="0043610C"/>
    <w:rsid w:val="004441C6"/>
    <w:rsid w:val="00444993"/>
    <w:rsid w:val="00450B40"/>
    <w:rsid w:val="004649F8"/>
    <w:rsid w:val="004722AE"/>
    <w:rsid w:val="004768E5"/>
    <w:rsid w:val="004812A2"/>
    <w:rsid w:val="0049303B"/>
    <w:rsid w:val="004A355B"/>
    <w:rsid w:val="004A359E"/>
    <w:rsid w:val="004B4C01"/>
    <w:rsid w:val="004C226B"/>
    <w:rsid w:val="004C38F0"/>
    <w:rsid w:val="004D49DB"/>
    <w:rsid w:val="004D5373"/>
    <w:rsid w:val="004F06E1"/>
    <w:rsid w:val="004F2F18"/>
    <w:rsid w:val="004F70FA"/>
    <w:rsid w:val="005138E4"/>
    <w:rsid w:val="0051664E"/>
    <w:rsid w:val="00522703"/>
    <w:rsid w:val="005249DB"/>
    <w:rsid w:val="00526045"/>
    <w:rsid w:val="0053334F"/>
    <w:rsid w:val="00533AE1"/>
    <w:rsid w:val="00535B8F"/>
    <w:rsid w:val="00542272"/>
    <w:rsid w:val="005548BF"/>
    <w:rsid w:val="00554F8B"/>
    <w:rsid w:val="00556000"/>
    <w:rsid w:val="005705AB"/>
    <w:rsid w:val="005755B9"/>
    <w:rsid w:val="00582A8C"/>
    <w:rsid w:val="005946A2"/>
    <w:rsid w:val="00594B2A"/>
    <w:rsid w:val="00596B58"/>
    <w:rsid w:val="0059745B"/>
    <w:rsid w:val="005978EF"/>
    <w:rsid w:val="005A6AFF"/>
    <w:rsid w:val="005B274C"/>
    <w:rsid w:val="005B31CD"/>
    <w:rsid w:val="005C29FD"/>
    <w:rsid w:val="005D2019"/>
    <w:rsid w:val="005D2217"/>
    <w:rsid w:val="005D57BF"/>
    <w:rsid w:val="005E69E0"/>
    <w:rsid w:val="005F3763"/>
    <w:rsid w:val="005F6559"/>
    <w:rsid w:val="00600878"/>
    <w:rsid w:val="00603669"/>
    <w:rsid w:val="00622819"/>
    <w:rsid w:val="00622B10"/>
    <w:rsid w:val="00625930"/>
    <w:rsid w:val="0063170A"/>
    <w:rsid w:val="00631CCE"/>
    <w:rsid w:val="00631CE1"/>
    <w:rsid w:val="0063341E"/>
    <w:rsid w:val="006506AB"/>
    <w:rsid w:val="00652FFD"/>
    <w:rsid w:val="00662C8F"/>
    <w:rsid w:val="006636C5"/>
    <w:rsid w:val="00664F51"/>
    <w:rsid w:val="00690BED"/>
    <w:rsid w:val="0069711D"/>
    <w:rsid w:val="006A110D"/>
    <w:rsid w:val="006A2929"/>
    <w:rsid w:val="006B5DD3"/>
    <w:rsid w:val="006B689C"/>
    <w:rsid w:val="006C1BDB"/>
    <w:rsid w:val="006C2E94"/>
    <w:rsid w:val="006D6BF0"/>
    <w:rsid w:val="006E19B1"/>
    <w:rsid w:val="006F614C"/>
    <w:rsid w:val="00703994"/>
    <w:rsid w:val="00713607"/>
    <w:rsid w:val="00714287"/>
    <w:rsid w:val="00714484"/>
    <w:rsid w:val="0072012A"/>
    <w:rsid w:val="00720B0B"/>
    <w:rsid w:val="00720F7B"/>
    <w:rsid w:val="0072189A"/>
    <w:rsid w:val="00722530"/>
    <w:rsid w:val="00732815"/>
    <w:rsid w:val="00737461"/>
    <w:rsid w:val="00760D7C"/>
    <w:rsid w:val="00767056"/>
    <w:rsid w:val="00773092"/>
    <w:rsid w:val="007947BD"/>
    <w:rsid w:val="00796B0F"/>
    <w:rsid w:val="007A328D"/>
    <w:rsid w:val="007A47DD"/>
    <w:rsid w:val="007B5967"/>
    <w:rsid w:val="007C411E"/>
    <w:rsid w:val="007C6924"/>
    <w:rsid w:val="007C6F0E"/>
    <w:rsid w:val="007D1408"/>
    <w:rsid w:val="007D4026"/>
    <w:rsid w:val="007D4AC7"/>
    <w:rsid w:val="007D51C9"/>
    <w:rsid w:val="007D6CA0"/>
    <w:rsid w:val="007E1A8B"/>
    <w:rsid w:val="007F1F23"/>
    <w:rsid w:val="007F2023"/>
    <w:rsid w:val="007F3586"/>
    <w:rsid w:val="007F4266"/>
    <w:rsid w:val="00804C13"/>
    <w:rsid w:val="00805302"/>
    <w:rsid w:val="0080589F"/>
    <w:rsid w:val="00807E19"/>
    <w:rsid w:val="0081328F"/>
    <w:rsid w:val="008163BF"/>
    <w:rsid w:val="00824F9E"/>
    <w:rsid w:val="008300BE"/>
    <w:rsid w:val="00830FA6"/>
    <w:rsid w:val="008326CA"/>
    <w:rsid w:val="00834DD4"/>
    <w:rsid w:val="00852710"/>
    <w:rsid w:val="00857F1D"/>
    <w:rsid w:val="008615F0"/>
    <w:rsid w:val="00886AD9"/>
    <w:rsid w:val="00887CE7"/>
    <w:rsid w:val="00890B12"/>
    <w:rsid w:val="008940BA"/>
    <w:rsid w:val="00894C24"/>
    <w:rsid w:val="008A3076"/>
    <w:rsid w:val="008A7325"/>
    <w:rsid w:val="008B1198"/>
    <w:rsid w:val="008B7B41"/>
    <w:rsid w:val="008C55A9"/>
    <w:rsid w:val="008C6AC1"/>
    <w:rsid w:val="008C74B0"/>
    <w:rsid w:val="008D387C"/>
    <w:rsid w:val="008D7FC2"/>
    <w:rsid w:val="008E2BED"/>
    <w:rsid w:val="008E5795"/>
    <w:rsid w:val="008E5810"/>
    <w:rsid w:val="00903E46"/>
    <w:rsid w:val="009056CB"/>
    <w:rsid w:val="00906BA2"/>
    <w:rsid w:val="009230D7"/>
    <w:rsid w:val="0093141D"/>
    <w:rsid w:val="00931DA2"/>
    <w:rsid w:val="00947947"/>
    <w:rsid w:val="009626D3"/>
    <w:rsid w:val="009706DC"/>
    <w:rsid w:val="009713AA"/>
    <w:rsid w:val="009732C1"/>
    <w:rsid w:val="00975F49"/>
    <w:rsid w:val="0097657E"/>
    <w:rsid w:val="00984696"/>
    <w:rsid w:val="0098498C"/>
    <w:rsid w:val="00984CF5"/>
    <w:rsid w:val="009913FD"/>
    <w:rsid w:val="009A5397"/>
    <w:rsid w:val="009A6203"/>
    <w:rsid w:val="009A6CAB"/>
    <w:rsid w:val="009B3471"/>
    <w:rsid w:val="009C4519"/>
    <w:rsid w:val="009E0D94"/>
    <w:rsid w:val="00A00662"/>
    <w:rsid w:val="00A01333"/>
    <w:rsid w:val="00A10B4E"/>
    <w:rsid w:val="00A11951"/>
    <w:rsid w:val="00A319EB"/>
    <w:rsid w:val="00A34E69"/>
    <w:rsid w:val="00A35D62"/>
    <w:rsid w:val="00A36F47"/>
    <w:rsid w:val="00A65A87"/>
    <w:rsid w:val="00A66CC8"/>
    <w:rsid w:val="00A71369"/>
    <w:rsid w:val="00A7598B"/>
    <w:rsid w:val="00A83175"/>
    <w:rsid w:val="00A83E95"/>
    <w:rsid w:val="00A903A1"/>
    <w:rsid w:val="00A90F5D"/>
    <w:rsid w:val="00AA52A0"/>
    <w:rsid w:val="00AC17F9"/>
    <w:rsid w:val="00AC59D8"/>
    <w:rsid w:val="00AC615F"/>
    <w:rsid w:val="00AC77FD"/>
    <w:rsid w:val="00AD30F4"/>
    <w:rsid w:val="00AF146F"/>
    <w:rsid w:val="00AF36FC"/>
    <w:rsid w:val="00B01E36"/>
    <w:rsid w:val="00B164A6"/>
    <w:rsid w:val="00B175A4"/>
    <w:rsid w:val="00B21BD2"/>
    <w:rsid w:val="00B235FE"/>
    <w:rsid w:val="00B266CE"/>
    <w:rsid w:val="00B26D8F"/>
    <w:rsid w:val="00B30277"/>
    <w:rsid w:val="00B46571"/>
    <w:rsid w:val="00B47A30"/>
    <w:rsid w:val="00B547A8"/>
    <w:rsid w:val="00B71E62"/>
    <w:rsid w:val="00B77B1A"/>
    <w:rsid w:val="00B81C30"/>
    <w:rsid w:val="00B85BC6"/>
    <w:rsid w:val="00B90263"/>
    <w:rsid w:val="00B927B2"/>
    <w:rsid w:val="00BA23D7"/>
    <w:rsid w:val="00BA4633"/>
    <w:rsid w:val="00BA4FF9"/>
    <w:rsid w:val="00BB1301"/>
    <w:rsid w:val="00BB37C2"/>
    <w:rsid w:val="00BB4CBB"/>
    <w:rsid w:val="00BD39F6"/>
    <w:rsid w:val="00BD670D"/>
    <w:rsid w:val="00BE28BF"/>
    <w:rsid w:val="00BF376E"/>
    <w:rsid w:val="00C0076D"/>
    <w:rsid w:val="00C00DD9"/>
    <w:rsid w:val="00C02790"/>
    <w:rsid w:val="00C1431E"/>
    <w:rsid w:val="00C15FDB"/>
    <w:rsid w:val="00C202DD"/>
    <w:rsid w:val="00C36A54"/>
    <w:rsid w:val="00C37AF3"/>
    <w:rsid w:val="00C401AA"/>
    <w:rsid w:val="00C42094"/>
    <w:rsid w:val="00C421AB"/>
    <w:rsid w:val="00C77597"/>
    <w:rsid w:val="00C87FCF"/>
    <w:rsid w:val="00C97065"/>
    <w:rsid w:val="00CA4609"/>
    <w:rsid w:val="00CB4AB5"/>
    <w:rsid w:val="00CC139F"/>
    <w:rsid w:val="00CE48C8"/>
    <w:rsid w:val="00CF0F58"/>
    <w:rsid w:val="00CF7019"/>
    <w:rsid w:val="00D033DC"/>
    <w:rsid w:val="00D03926"/>
    <w:rsid w:val="00D05D59"/>
    <w:rsid w:val="00D0619E"/>
    <w:rsid w:val="00D067A5"/>
    <w:rsid w:val="00D1241B"/>
    <w:rsid w:val="00D20DD6"/>
    <w:rsid w:val="00D24C11"/>
    <w:rsid w:val="00D34949"/>
    <w:rsid w:val="00D37F9F"/>
    <w:rsid w:val="00D60067"/>
    <w:rsid w:val="00D61F22"/>
    <w:rsid w:val="00D643DA"/>
    <w:rsid w:val="00D852F5"/>
    <w:rsid w:val="00D87C30"/>
    <w:rsid w:val="00DA18FC"/>
    <w:rsid w:val="00DB6353"/>
    <w:rsid w:val="00DB77EE"/>
    <w:rsid w:val="00DC4D43"/>
    <w:rsid w:val="00DC511D"/>
    <w:rsid w:val="00DD3874"/>
    <w:rsid w:val="00DE69A7"/>
    <w:rsid w:val="00DF6B6B"/>
    <w:rsid w:val="00E11FA3"/>
    <w:rsid w:val="00E15E00"/>
    <w:rsid w:val="00E175E6"/>
    <w:rsid w:val="00E21762"/>
    <w:rsid w:val="00E223BF"/>
    <w:rsid w:val="00E35A84"/>
    <w:rsid w:val="00E35B10"/>
    <w:rsid w:val="00E440EE"/>
    <w:rsid w:val="00E53CC9"/>
    <w:rsid w:val="00E57D51"/>
    <w:rsid w:val="00E62D2D"/>
    <w:rsid w:val="00E62F5C"/>
    <w:rsid w:val="00E63B24"/>
    <w:rsid w:val="00E64F70"/>
    <w:rsid w:val="00E72A6A"/>
    <w:rsid w:val="00E81466"/>
    <w:rsid w:val="00E821AE"/>
    <w:rsid w:val="00E87D6D"/>
    <w:rsid w:val="00EB1F41"/>
    <w:rsid w:val="00EC36C9"/>
    <w:rsid w:val="00ED4CC8"/>
    <w:rsid w:val="00ED4F2D"/>
    <w:rsid w:val="00ED70D9"/>
    <w:rsid w:val="00EE2C2F"/>
    <w:rsid w:val="00EE538B"/>
    <w:rsid w:val="00EF4576"/>
    <w:rsid w:val="00EF50DB"/>
    <w:rsid w:val="00F02206"/>
    <w:rsid w:val="00F11C82"/>
    <w:rsid w:val="00F21D31"/>
    <w:rsid w:val="00F244F4"/>
    <w:rsid w:val="00F2478F"/>
    <w:rsid w:val="00F2485A"/>
    <w:rsid w:val="00F24D2F"/>
    <w:rsid w:val="00F26965"/>
    <w:rsid w:val="00F30765"/>
    <w:rsid w:val="00F3740C"/>
    <w:rsid w:val="00F40B1C"/>
    <w:rsid w:val="00F429DD"/>
    <w:rsid w:val="00F458BC"/>
    <w:rsid w:val="00F82622"/>
    <w:rsid w:val="00F847DA"/>
    <w:rsid w:val="00F869BD"/>
    <w:rsid w:val="00FA0189"/>
    <w:rsid w:val="00FA6A7D"/>
    <w:rsid w:val="00FC2AFA"/>
    <w:rsid w:val="00FC5B5A"/>
    <w:rsid w:val="00FD2039"/>
    <w:rsid w:val="00FE181B"/>
    <w:rsid w:val="00FE46DA"/>
    <w:rsid w:val="00FF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99E8D4E"/>
  <w15:chartTrackingRefBased/>
  <w15:docId w15:val="{D056279E-69A4-4847-84DA-A71467C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19"/>
  </w:style>
  <w:style w:type="paragraph" w:styleId="Heading1">
    <w:name w:val="heading 1"/>
    <w:basedOn w:val="Normal"/>
    <w:next w:val="Normal"/>
    <w:link w:val="Heading1Char"/>
    <w:uiPriority w:val="9"/>
    <w:qFormat/>
    <w:rsid w:val="003D3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266"/>
    <w:pPr>
      <w:ind w:left="720"/>
      <w:contextualSpacing/>
    </w:pPr>
  </w:style>
  <w:style w:type="paragraph" w:styleId="BalloonText">
    <w:name w:val="Balloon Text"/>
    <w:basedOn w:val="Normal"/>
    <w:link w:val="BalloonTextChar"/>
    <w:uiPriority w:val="99"/>
    <w:semiHidden/>
    <w:unhideWhenUsed/>
    <w:rsid w:val="00DC4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D43"/>
    <w:rPr>
      <w:rFonts w:ascii="Segoe UI" w:hAnsi="Segoe UI" w:cs="Segoe UI"/>
      <w:sz w:val="18"/>
      <w:szCs w:val="18"/>
    </w:rPr>
  </w:style>
  <w:style w:type="paragraph" w:styleId="NoSpacing">
    <w:name w:val="No Spacing"/>
    <w:uiPriority w:val="1"/>
    <w:qFormat/>
    <w:rsid w:val="00DC4D43"/>
    <w:pPr>
      <w:spacing w:after="0" w:line="240" w:lineRule="auto"/>
    </w:pPr>
  </w:style>
  <w:style w:type="character" w:styleId="Hyperlink">
    <w:name w:val="Hyperlink"/>
    <w:basedOn w:val="DefaultParagraphFont"/>
    <w:uiPriority w:val="99"/>
    <w:unhideWhenUsed/>
    <w:rsid w:val="00D87C30"/>
    <w:rPr>
      <w:color w:val="0563C1" w:themeColor="hyperlink"/>
      <w:u w:val="single"/>
    </w:rPr>
  </w:style>
  <w:style w:type="paragraph" w:styleId="Header">
    <w:name w:val="header"/>
    <w:basedOn w:val="Normal"/>
    <w:link w:val="HeaderChar"/>
    <w:uiPriority w:val="99"/>
    <w:unhideWhenUsed/>
    <w:rsid w:val="00984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696"/>
  </w:style>
  <w:style w:type="paragraph" w:styleId="Footer">
    <w:name w:val="footer"/>
    <w:basedOn w:val="Normal"/>
    <w:link w:val="FooterChar"/>
    <w:uiPriority w:val="99"/>
    <w:unhideWhenUsed/>
    <w:rsid w:val="00984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696"/>
  </w:style>
  <w:style w:type="character" w:customStyle="1" w:styleId="Heading1Char">
    <w:name w:val="Heading 1 Char"/>
    <w:basedOn w:val="DefaultParagraphFont"/>
    <w:link w:val="Heading1"/>
    <w:uiPriority w:val="9"/>
    <w:rsid w:val="003D3BF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D3BF0"/>
    <w:pPr>
      <w:outlineLvl w:val="9"/>
    </w:pPr>
  </w:style>
  <w:style w:type="paragraph" w:styleId="NormalWeb">
    <w:name w:val="Normal (Web)"/>
    <w:basedOn w:val="Normal"/>
    <w:uiPriority w:val="99"/>
    <w:unhideWhenUsed/>
    <w:rsid w:val="00A006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03859">
      <w:bodyDiv w:val="1"/>
      <w:marLeft w:val="0"/>
      <w:marRight w:val="0"/>
      <w:marTop w:val="0"/>
      <w:marBottom w:val="0"/>
      <w:divBdr>
        <w:top w:val="none" w:sz="0" w:space="0" w:color="auto"/>
        <w:left w:val="none" w:sz="0" w:space="0" w:color="auto"/>
        <w:bottom w:val="none" w:sz="0" w:space="0" w:color="auto"/>
        <w:right w:val="none" w:sz="0" w:space="0" w:color="auto"/>
      </w:divBdr>
    </w:div>
    <w:div w:id="626086100">
      <w:bodyDiv w:val="1"/>
      <w:marLeft w:val="0"/>
      <w:marRight w:val="0"/>
      <w:marTop w:val="0"/>
      <w:marBottom w:val="0"/>
      <w:divBdr>
        <w:top w:val="none" w:sz="0" w:space="0" w:color="auto"/>
        <w:left w:val="none" w:sz="0" w:space="0" w:color="auto"/>
        <w:bottom w:val="none" w:sz="0" w:space="0" w:color="auto"/>
        <w:right w:val="none" w:sz="0" w:space="0" w:color="auto"/>
      </w:divBdr>
    </w:div>
    <w:div w:id="753939494">
      <w:bodyDiv w:val="1"/>
      <w:marLeft w:val="0"/>
      <w:marRight w:val="0"/>
      <w:marTop w:val="0"/>
      <w:marBottom w:val="0"/>
      <w:divBdr>
        <w:top w:val="none" w:sz="0" w:space="0" w:color="auto"/>
        <w:left w:val="none" w:sz="0" w:space="0" w:color="auto"/>
        <w:bottom w:val="none" w:sz="0" w:space="0" w:color="auto"/>
        <w:right w:val="none" w:sz="0" w:space="0" w:color="auto"/>
      </w:divBdr>
    </w:div>
    <w:div w:id="1227647976">
      <w:bodyDiv w:val="1"/>
      <w:marLeft w:val="0"/>
      <w:marRight w:val="0"/>
      <w:marTop w:val="0"/>
      <w:marBottom w:val="0"/>
      <w:divBdr>
        <w:top w:val="none" w:sz="0" w:space="0" w:color="auto"/>
        <w:left w:val="none" w:sz="0" w:space="0" w:color="auto"/>
        <w:bottom w:val="none" w:sz="0" w:space="0" w:color="auto"/>
        <w:right w:val="none" w:sz="0" w:space="0" w:color="auto"/>
      </w:divBdr>
    </w:div>
    <w:div w:id="1267735444">
      <w:bodyDiv w:val="1"/>
      <w:marLeft w:val="0"/>
      <w:marRight w:val="0"/>
      <w:marTop w:val="0"/>
      <w:marBottom w:val="0"/>
      <w:divBdr>
        <w:top w:val="none" w:sz="0" w:space="0" w:color="auto"/>
        <w:left w:val="none" w:sz="0" w:space="0" w:color="auto"/>
        <w:bottom w:val="none" w:sz="0" w:space="0" w:color="auto"/>
        <w:right w:val="none" w:sz="0" w:space="0" w:color="auto"/>
      </w:divBdr>
    </w:div>
    <w:div w:id="1415008849">
      <w:bodyDiv w:val="1"/>
      <w:marLeft w:val="0"/>
      <w:marRight w:val="0"/>
      <w:marTop w:val="0"/>
      <w:marBottom w:val="0"/>
      <w:divBdr>
        <w:top w:val="none" w:sz="0" w:space="0" w:color="auto"/>
        <w:left w:val="none" w:sz="0" w:space="0" w:color="auto"/>
        <w:bottom w:val="none" w:sz="0" w:space="0" w:color="auto"/>
        <w:right w:val="none" w:sz="0" w:space="0" w:color="auto"/>
      </w:divBdr>
    </w:div>
    <w:div w:id="1467963919">
      <w:bodyDiv w:val="1"/>
      <w:marLeft w:val="0"/>
      <w:marRight w:val="0"/>
      <w:marTop w:val="0"/>
      <w:marBottom w:val="0"/>
      <w:divBdr>
        <w:top w:val="none" w:sz="0" w:space="0" w:color="auto"/>
        <w:left w:val="none" w:sz="0" w:space="0" w:color="auto"/>
        <w:bottom w:val="none" w:sz="0" w:space="0" w:color="auto"/>
        <w:right w:val="none" w:sz="0" w:space="0" w:color="auto"/>
      </w:divBdr>
    </w:div>
    <w:div w:id="1632979258">
      <w:bodyDiv w:val="1"/>
      <w:marLeft w:val="0"/>
      <w:marRight w:val="0"/>
      <w:marTop w:val="0"/>
      <w:marBottom w:val="0"/>
      <w:divBdr>
        <w:top w:val="none" w:sz="0" w:space="0" w:color="auto"/>
        <w:left w:val="none" w:sz="0" w:space="0" w:color="auto"/>
        <w:bottom w:val="none" w:sz="0" w:space="0" w:color="auto"/>
        <w:right w:val="none" w:sz="0" w:space="0" w:color="auto"/>
      </w:divBdr>
    </w:div>
    <w:div w:id="1811825308">
      <w:bodyDiv w:val="1"/>
      <w:marLeft w:val="0"/>
      <w:marRight w:val="0"/>
      <w:marTop w:val="0"/>
      <w:marBottom w:val="0"/>
      <w:divBdr>
        <w:top w:val="none" w:sz="0" w:space="0" w:color="auto"/>
        <w:left w:val="none" w:sz="0" w:space="0" w:color="auto"/>
        <w:bottom w:val="none" w:sz="0" w:space="0" w:color="auto"/>
        <w:right w:val="none" w:sz="0" w:space="0" w:color="auto"/>
      </w:divBdr>
    </w:div>
    <w:div w:id="1956591860">
      <w:bodyDiv w:val="1"/>
      <w:marLeft w:val="0"/>
      <w:marRight w:val="0"/>
      <w:marTop w:val="0"/>
      <w:marBottom w:val="0"/>
      <w:divBdr>
        <w:top w:val="none" w:sz="0" w:space="0" w:color="auto"/>
        <w:left w:val="none" w:sz="0" w:space="0" w:color="auto"/>
        <w:bottom w:val="none" w:sz="0" w:space="0" w:color="auto"/>
        <w:right w:val="none" w:sz="0" w:space="0" w:color="auto"/>
      </w:divBdr>
    </w:div>
    <w:div w:id="19989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9B91F-67B4-4FFF-A789-EE9A2463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Noble</dc:creator>
  <cp:keywords/>
  <dc:description/>
  <cp:lastModifiedBy>Sandra M Noble</cp:lastModifiedBy>
  <cp:revision>3</cp:revision>
  <cp:lastPrinted>2021-03-07T00:13:00Z</cp:lastPrinted>
  <dcterms:created xsi:type="dcterms:W3CDTF">2021-03-07T19:54:00Z</dcterms:created>
  <dcterms:modified xsi:type="dcterms:W3CDTF">2021-03-08T00:23:00Z</dcterms:modified>
</cp:coreProperties>
</file>