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D5C2" w14:textId="77777777" w:rsidR="00B90263" w:rsidRDefault="00B90263" w:rsidP="00B90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Setting up Your Default Ship </w:t>
      </w: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and Bill To Addresses</w:t>
      </w:r>
    </w:p>
    <w:p w14:paraId="41BC2F6B" w14:textId="2BD17402" w:rsidR="00DA18FC" w:rsidRDefault="00E175E6" w:rsidP="00DA18FC">
      <w:pPr>
        <w:spacing w:after="0" w:line="240" w:lineRule="auto"/>
      </w:pPr>
      <w:r>
        <w:t>Also,</w:t>
      </w:r>
      <w:r w:rsidR="00B90263">
        <w:t xml:space="preserve"> in View My Profile on the Default Addresses link, </w:t>
      </w:r>
      <w:r w:rsidR="008D387C">
        <w:t>users should set their default Ship To and Bill To Addresses.  Setting these addresses in your profile will save you time each time a purchase requisition is created.  C</w:t>
      </w:r>
      <w:r w:rsidR="00B90263">
        <w:t>lick on</w:t>
      </w:r>
      <w:r w:rsidR="00DA18FC">
        <w:t xml:space="preserve"> the Ship To Tab, click FRE-Campus Default on the left (located under Shipping Addresses</w:t>
      </w:r>
      <w:r w:rsidR="0072012A">
        <w:t>)</w:t>
      </w:r>
    </w:p>
    <w:p w14:paraId="6B7401B2" w14:textId="77777777" w:rsidR="00DA18FC" w:rsidRDefault="00DA18FC" w:rsidP="00DA18FC">
      <w:pPr>
        <w:spacing w:after="0" w:line="240" w:lineRule="auto"/>
      </w:pPr>
      <w:r>
        <w:t xml:space="preserve">Check the Default box and type in your </w:t>
      </w:r>
      <w:r w:rsidR="007C6924">
        <w:t>Bldg.</w:t>
      </w:r>
      <w:r>
        <w:t xml:space="preserve"> and Room</w:t>
      </w:r>
      <w:r w:rsidR="0072012A">
        <w:t>,</w:t>
      </w:r>
      <w:r>
        <w:t xml:space="preserve"> click Update</w:t>
      </w:r>
      <w:r w:rsidR="0072012A">
        <w:t xml:space="preserve"> when finished</w:t>
      </w:r>
      <w:r>
        <w:t>.</w:t>
      </w:r>
    </w:p>
    <w:p w14:paraId="5C720418" w14:textId="77777777" w:rsidR="00DA18FC" w:rsidRDefault="005138E4" w:rsidP="00FA0189">
      <w:r>
        <w:rPr>
          <w:noProof/>
        </w:rPr>
        <w:drawing>
          <wp:inline distT="0" distB="0" distL="0" distR="0" wp14:anchorId="20630D58" wp14:editId="13039D46">
            <wp:extent cx="5943600" cy="337248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056E" w14:textId="77777777" w:rsidR="00DA18FC" w:rsidRDefault="00DA18FC" w:rsidP="00FA0189"/>
    <w:p w14:paraId="24211857" w14:textId="77777777" w:rsidR="0072012A" w:rsidRDefault="00DA18FC" w:rsidP="0072012A">
      <w:pPr>
        <w:spacing w:after="0" w:line="240" w:lineRule="auto"/>
      </w:pPr>
      <w:r>
        <w:t>On the Bill To Tab, click</w:t>
      </w:r>
      <w:r w:rsidR="0072012A">
        <w:t xml:space="preserve"> FRED – Bill To on the left (located under Billing Addresses).</w:t>
      </w:r>
    </w:p>
    <w:p w14:paraId="24AF911B" w14:textId="77777777" w:rsidR="0072012A" w:rsidRDefault="0072012A" w:rsidP="0072012A">
      <w:pPr>
        <w:spacing w:after="0" w:line="240" w:lineRule="auto"/>
      </w:pPr>
      <w:r>
        <w:t>Check the Default box and click Update when finished.</w:t>
      </w:r>
    </w:p>
    <w:p w14:paraId="7E5E87EE" w14:textId="77777777" w:rsidR="00DA18FC" w:rsidRDefault="005138E4" w:rsidP="00FA0189">
      <w:r>
        <w:rPr>
          <w:noProof/>
        </w:rPr>
        <w:drawing>
          <wp:inline distT="0" distB="0" distL="0" distR="0" wp14:anchorId="0CB531AB" wp14:editId="1E3F192E">
            <wp:extent cx="5943600" cy="3194685"/>
            <wp:effectExtent l="0" t="0" r="0" b="571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8FC" w:rsidSect="00E21762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56F1A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22D1-52CA-4D7F-99DC-DD939734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2021-03-07T19:45:00Z</dcterms:created>
  <dcterms:modified xsi:type="dcterms:W3CDTF">2021-03-08T00:27:00Z</dcterms:modified>
</cp:coreProperties>
</file>