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26" w:rsidRPr="002A5B4B" w:rsidRDefault="002A5B4B" w:rsidP="002A5B4B">
      <w:pPr>
        <w:jc w:val="center"/>
        <w:rPr>
          <w:b/>
          <w:sz w:val="24"/>
          <w:szCs w:val="24"/>
        </w:rPr>
      </w:pPr>
      <w:r w:rsidRPr="002A5B4B">
        <w:rPr>
          <w:b/>
          <w:sz w:val="24"/>
          <w:szCs w:val="24"/>
        </w:rPr>
        <w:t>When to pay someone as an EMPLOYEE or as an INDIV</w:t>
      </w:r>
      <w:r w:rsidR="00316BD4">
        <w:rPr>
          <w:b/>
          <w:sz w:val="24"/>
          <w:szCs w:val="24"/>
        </w:rPr>
        <w:t>I</w:t>
      </w:r>
      <w:bookmarkStart w:id="0" w:name="_GoBack"/>
      <w:bookmarkEnd w:id="0"/>
      <w:r w:rsidRPr="002A5B4B">
        <w:rPr>
          <w:b/>
          <w:sz w:val="24"/>
          <w:szCs w:val="24"/>
        </w:rPr>
        <w:t>DUAL?</w:t>
      </w:r>
    </w:p>
    <w:p w:rsidR="002A5B4B" w:rsidRDefault="002A5B4B">
      <w:r>
        <w:rPr>
          <w:noProof/>
        </w:rPr>
        <w:drawing>
          <wp:inline distT="0" distB="0" distL="0" distR="0" wp14:anchorId="02395899" wp14:editId="7D11C329">
            <wp:extent cx="6858000" cy="6367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B4B" w:rsidSect="002A5B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4B"/>
    <w:rsid w:val="001177E9"/>
    <w:rsid w:val="002A5B4B"/>
    <w:rsid w:val="00312483"/>
    <w:rsid w:val="00316BD4"/>
    <w:rsid w:val="004E588E"/>
    <w:rsid w:val="0078154F"/>
    <w:rsid w:val="009D5426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A3E5"/>
  <w15:chartTrackingRefBased/>
  <w15:docId w15:val="{0E169425-6B18-4998-A7A6-7EB451F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Fredonia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 Noble</dc:creator>
  <cp:keywords/>
  <dc:description/>
  <cp:lastModifiedBy>Sandra M Noble</cp:lastModifiedBy>
  <cp:revision>2</cp:revision>
  <dcterms:created xsi:type="dcterms:W3CDTF">2022-03-07T18:10:00Z</dcterms:created>
  <dcterms:modified xsi:type="dcterms:W3CDTF">2022-03-07T19:53:00Z</dcterms:modified>
</cp:coreProperties>
</file>