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8D" w:rsidRDefault="00B61AD2" w:rsidP="00B61AD2">
      <w:pPr>
        <w:jc w:val="center"/>
        <w:rPr>
          <w:rFonts w:ascii="Baskerville Old Face" w:hAnsi="Baskerville Old Face"/>
        </w:rPr>
      </w:pPr>
      <w:r w:rsidRPr="00B61AD2">
        <w:rPr>
          <w:rFonts w:ascii="Baskerville Old Face" w:hAnsi="Baskerville Old Face"/>
          <w:noProof/>
        </w:rPr>
        <w:drawing>
          <wp:inline distT="0" distB="0" distL="0" distR="0">
            <wp:extent cx="1476375" cy="695325"/>
            <wp:effectExtent l="19050" t="0" r="9525" b="0"/>
            <wp:docPr id="2" name="Picture 1" descr="C:\Users\CCCC\AppData\Local\Microsoft\Windows\Temporary Internet Files\Low\Content.IE5\6T687968\cccc_logo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CCCC\AppData\Local\Microsoft\Windows\Temporary Internet Files\Low\Content.IE5\6T687968\cccc_logo[1].jpg"/>
                    <pic:cNvPicPr/>
                  </pic:nvPicPr>
                  <pic:blipFill>
                    <a:blip r:embed="rId4" cstate="print"/>
                    <a:srcRect l="4938" t="11905" r="15226" b="1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D2" w:rsidRPr="0003556E" w:rsidRDefault="00B61AD2" w:rsidP="00B61AD2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  <w:r w:rsidRPr="0003556E">
        <w:rPr>
          <w:rFonts w:ascii="Baskerville Old Face" w:hAnsi="Baskerville Old Face"/>
          <w:b/>
          <w:sz w:val="28"/>
          <w:szCs w:val="28"/>
          <w:u w:val="single"/>
        </w:rPr>
        <w:t>SPECIAL FOOD\DIET INFORMATION FORM</w:t>
      </w:r>
    </w:p>
    <w:p w:rsidR="00B61AD2" w:rsidRPr="00B61AD2" w:rsidRDefault="00B61AD2" w:rsidP="00B61AD2">
      <w:pPr>
        <w:rPr>
          <w:rFonts w:ascii="Baskerville Old Face" w:hAnsi="Baskerville Old Face"/>
          <w:sz w:val="24"/>
          <w:szCs w:val="24"/>
        </w:rPr>
      </w:pPr>
      <w:r w:rsidRPr="00B61AD2">
        <w:rPr>
          <w:rFonts w:ascii="Baskerville Old Face" w:hAnsi="Baskerville Old Face"/>
          <w:sz w:val="24"/>
          <w:szCs w:val="24"/>
        </w:rPr>
        <w:t>Child’s Name</w:t>
      </w:r>
      <w:r w:rsidR="002D40A8">
        <w:rPr>
          <w:rFonts w:ascii="Baskerville Old Face" w:hAnsi="Baskerville Old Face"/>
          <w:sz w:val="24"/>
          <w:szCs w:val="24"/>
        </w:rPr>
        <w:t xml:space="preserve">: </w:t>
      </w:r>
      <w:r w:rsidR="002D40A8">
        <w:rPr>
          <w:rFonts w:ascii="Baskerville Old Face" w:hAnsi="Baskerville Old Face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40A8">
        <w:rPr>
          <w:rFonts w:ascii="Baskerville Old Face" w:hAnsi="Baskerville Old Face"/>
          <w:sz w:val="24"/>
          <w:szCs w:val="24"/>
        </w:rPr>
        <w:instrText xml:space="preserve"> FORMTEXT </w:instrText>
      </w:r>
      <w:r w:rsidR="002D40A8">
        <w:rPr>
          <w:rFonts w:ascii="Baskerville Old Face" w:hAnsi="Baskerville Old Face"/>
          <w:sz w:val="24"/>
          <w:szCs w:val="24"/>
        </w:rPr>
      </w:r>
      <w:r w:rsidR="002D40A8">
        <w:rPr>
          <w:rFonts w:ascii="Baskerville Old Face" w:hAnsi="Baskerville Old Face"/>
          <w:sz w:val="24"/>
          <w:szCs w:val="24"/>
        </w:rPr>
        <w:fldChar w:fldCharType="separate"/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sz w:val="24"/>
          <w:szCs w:val="24"/>
        </w:rPr>
        <w:fldChar w:fldCharType="end"/>
      </w:r>
      <w:bookmarkEnd w:id="0"/>
    </w:p>
    <w:p w:rsidR="00B61AD2" w:rsidRPr="00B61AD2" w:rsidRDefault="00B61AD2" w:rsidP="00B61AD2">
      <w:pPr>
        <w:rPr>
          <w:rFonts w:ascii="Baskerville Old Face" w:hAnsi="Baskerville Old Face"/>
          <w:sz w:val="24"/>
          <w:szCs w:val="24"/>
        </w:rPr>
      </w:pPr>
      <w:r w:rsidRPr="00B61AD2">
        <w:rPr>
          <w:rFonts w:ascii="Baskerville Old Face" w:hAnsi="Baskerville Old Face"/>
          <w:sz w:val="24"/>
          <w:szCs w:val="24"/>
        </w:rPr>
        <w:t>Classroom</w:t>
      </w:r>
      <w:r w:rsidR="002D40A8">
        <w:rPr>
          <w:rFonts w:ascii="Baskerville Old Face" w:hAnsi="Baskerville Old Face"/>
          <w:sz w:val="24"/>
          <w:szCs w:val="24"/>
        </w:rPr>
        <w:t xml:space="preserve">: </w:t>
      </w:r>
      <w:r w:rsidR="002D40A8">
        <w:rPr>
          <w:rFonts w:ascii="Baskerville Old Face" w:hAnsi="Baskerville Old Face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0A8">
        <w:rPr>
          <w:rFonts w:ascii="Baskerville Old Face" w:hAnsi="Baskerville Old Face"/>
          <w:sz w:val="24"/>
          <w:szCs w:val="24"/>
        </w:rPr>
        <w:instrText xml:space="preserve"> FORMTEXT </w:instrText>
      </w:r>
      <w:r w:rsidR="002D40A8">
        <w:rPr>
          <w:rFonts w:ascii="Baskerville Old Face" w:hAnsi="Baskerville Old Face"/>
          <w:sz w:val="24"/>
          <w:szCs w:val="24"/>
        </w:rPr>
      </w:r>
      <w:r w:rsidR="002D40A8">
        <w:rPr>
          <w:rFonts w:ascii="Baskerville Old Face" w:hAnsi="Baskerville Old Face"/>
          <w:sz w:val="24"/>
          <w:szCs w:val="24"/>
        </w:rPr>
        <w:fldChar w:fldCharType="separate"/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sz w:val="24"/>
          <w:szCs w:val="24"/>
        </w:rPr>
        <w:fldChar w:fldCharType="end"/>
      </w:r>
    </w:p>
    <w:p w:rsidR="00B61AD2" w:rsidRPr="00B61AD2" w:rsidRDefault="00B61AD2" w:rsidP="00B61AD2">
      <w:pPr>
        <w:rPr>
          <w:rFonts w:ascii="Baskerville Old Face" w:hAnsi="Baskerville Old Face"/>
          <w:sz w:val="24"/>
          <w:szCs w:val="24"/>
        </w:rPr>
      </w:pPr>
      <w:r w:rsidRPr="00B61AD2">
        <w:rPr>
          <w:rFonts w:ascii="Baskerville Old Face" w:hAnsi="Baskerville Old Face"/>
          <w:sz w:val="24"/>
          <w:szCs w:val="24"/>
        </w:rPr>
        <w:t>Date</w:t>
      </w:r>
      <w:r w:rsidR="002D40A8">
        <w:rPr>
          <w:rFonts w:ascii="Baskerville Old Face" w:hAnsi="Baskerville Old Face"/>
          <w:sz w:val="24"/>
          <w:szCs w:val="24"/>
        </w:rPr>
        <w:t xml:space="preserve">: </w:t>
      </w:r>
      <w:r w:rsidR="002D40A8">
        <w:rPr>
          <w:rFonts w:ascii="Baskerville Old Face" w:hAnsi="Baskerville Old Face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2"/>
      <w:r w:rsidR="002D40A8">
        <w:rPr>
          <w:rFonts w:ascii="Baskerville Old Face" w:hAnsi="Baskerville Old Face"/>
          <w:sz w:val="24"/>
          <w:szCs w:val="24"/>
        </w:rPr>
        <w:instrText xml:space="preserve"> FORMTEXT </w:instrText>
      </w:r>
      <w:r w:rsidR="002D40A8">
        <w:rPr>
          <w:rFonts w:ascii="Baskerville Old Face" w:hAnsi="Baskerville Old Face"/>
          <w:sz w:val="24"/>
          <w:szCs w:val="24"/>
        </w:rPr>
      </w:r>
      <w:r w:rsidR="002D40A8">
        <w:rPr>
          <w:rFonts w:ascii="Baskerville Old Face" w:hAnsi="Baskerville Old Face"/>
          <w:sz w:val="24"/>
          <w:szCs w:val="24"/>
        </w:rPr>
        <w:fldChar w:fldCharType="separate"/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sz w:val="24"/>
          <w:szCs w:val="24"/>
        </w:rPr>
        <w:fldChar w:fldCharType="end"/>
      </w:r>
      <w:bookmarkEnd w:id="1"/>
      <w:r w:rsidR="002D40A8">
        <w:rPr>
          <w:rFonts w:ascii="Baskerville Old Face" w:hAnsi="Baskerville Old Face"/>
          <w:sz w:val="24"/>
          <w:szCs w:val="24"/>
        </w:rPr>
        <w:t>\</w:t>
      </w:r>
      <w:r w:rsidR="002D40A8">
        <w:rPr>
          <w:rFonts w:ascii="Baskerville Old Face" w:hAnsi="Baskerville Old Face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2D40A8">
        <w:rPr>
          <w:rFonts w:ascii="Baskerville Old Face" w:hAnsi="Baskerville Old Face"/>
          <w:sz w:val="24"/>
          <w:szCs w:val="24"/>
        </w:rPr>
        <w:instrText xml:space="preserve"> FORMTEXT </w:instrText>
      </w:r>
      <w:r w:rsidR="002D40A8">
        <w:rPr>
          <w:rFonts w:ascii="Baskerville Old Face" w:hAnsi="Baskerville Old Face"/>
          <w:sz w:val="24"/>
          <w:szCs w:val="24"/>
        </w:rPr>
      </w:r>
      <w:r w:rsidR="002D40A8">
        <w:rPr>
          <w:rFonts w:ascii="Baskerville Old Face" w:hAnsi="Baskerville Old Face"/>
          <w:sz w:val="24"/>
          <w:szCs w:val="24"/>
        </w:rPr>
        <w:fldChar w:fldCharType="separate"/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sz w:val="24"/>
          <w:szCs w:val="24"/>
        </w:rPr>
        <w:fldChar w:fldCharType="end"/>
      </w:r>
      <w:r w:rsidR="002D40A8">
        <w:rPr>
          <w:rFonts w:ascii="Baskerville Old Face" w:hAnsi="Baskerville Old Face"/>
          <w:sz w:val="24"/>
          <w:szCs w:val="24"/>
        </w:rPr>
        <w:t>\</w:t>
      </w:r>
      <w:r w:rsidR="002D40A8">
        <w:rPr>
          <w:rFonts w:ascii="Baskerville Old Face" w:hAnsi="Baskerville Old Face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2D40A8">
        <w:rPr>
          <w:rFonts w:ascii="Baskerville Old Face" w:hAnsi="Baskerville Old Face"/>
          <w:sz w:val="24"/>
          <w:szCs w:val="24"/>
        </w:rPr>
        <w:instrText xml:space="preserve"> FORMTEXT </w:instrText>
      </w:r>
      <w:r w:rsidR="002D40A8">
        <w:rPr>
          <w:rFonts w:ascii="Baskerville Old Face" w:hAnsi="Baskerville Old Face"/>
          <w:sz w:val="24"/>
          <w:szCs w:val="24"/>
        </w:rPr>
      </w:r>
      <w:r w:rsidR="002D40A8">
        <w:rPr>
          <w:rFonts w:ascii="Baskerville Old Face" w:hAnsi="Baskerville Old Face"/>
          <w:sz w:val="24"/>
          <w:szCs w:val="24"/>
        </w:rPr>
        <w:fldChar w:fldCharType="separate"/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noProof/>
          <w:sz w:val="24"/>
          <w:szCs w:val="24"/>
        </w:rPr>
        <w:t> </w:t>
      </w:r>
      <w:r w:rsidR="002D40A8">
        <w:rPr>
          <w:rFonts w:ascii="Baskerville Old Face" w:hAnsi="Baskerville Old Face"/>
          <w:sz w:val="24"/>
          <w:szCs w:val="24"/>
        </w:rPr>
        <w:fldChar w:fldCharType="end"/>
      </w:r>
    </w:p>
    <w:p w:rsidR="00B61AD2" w:rsidRDefault="00B61AD2" w:rsidP="00B61AD2">
      <w:pPr>
        <w:spacing w:after="0"/>
        <w:rPr>
          <w:rFonts w:ascii="Baskerville Old Face" w:hAnsi="Baskerville Old Face"/>
          <w:b/>
          <w:sz w:val="24"/>
          <w:szCs w:val="24"/>
        </w:rPr>
      </w:pPr>
      <w:r w:rsidRPr="00B61AD2">
        <w:rPr>
          <w:rFonts w:ascii="Baskerville Old Face" w:hAnsi="Baskerville Old Face"/>
          <w:b/>
          <w:sz w:val="24"/>
          <w:szCs w:val="24"/>
        </w:rPr>
        <w:t>Type of Restriction: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8"/>
        <w:gridCol w:w="9018"/>
      </w:tblGrid>
      <w:tr w:rsidR="002D40A8" w:rsidTr="002D40A8">
        <w:tc>
          <w:tcPr>
            <w:tcW w:w="1278" w:type="dxa"/>
            <w:vAlign w:val="center"/>
          </w:tcPr>
          <w:p w:rsidR="002D40A8" w:rsidRDefault="002D40A8" w:rsidP="002D40A8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Baskerville Old Face" w:hAnsi="Baskerville Old Face"/>
                <w:b/>
                <w:sz w:val="24"/>
                <w:szCs w:val="24"/>
              </w:rPr>
              <w:instrText xml:space="preserve"> FORMCHECKBOX </w:instrText>
            </w:r>
            <w:r w:rsidR="002B5F84">
              <w:rPr>
                <w:rFonts w:ascii="Baskerville Old Face" w:hAnsi="Baskerville Old Face"/>
                <w:b/>
                <w:sz w:val="24"/>
                <w:szCs w:val="24"/>
              </w:rP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9018" w:type="dxa"/>
          </w:tcPr>
          <w:p w:rsidR="002D40A8" w:rsidRDefault="002D40A8" w:rsidP="00B61AD2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None (if your child has NO food allergies or restrictions you may skip the following portion and sign the bottom of this form)</w:t>
            </w:r>
          </w:p>
        </w:tc>
      </w:tr>
      <w:tr w:rsidR="002D40A8" w:rsidTr="002D40A8">
        <w:tc>
          <w:tcPr>
            <w:tcW w:w="1278" w:type="dxa"/>
            <w:vAlign w:val="center"/>
          </w:tcPr>
          <w:p w:rsidR="002D40A8" w:rsidRDefault="002D40A8" w:rsidP="002D40A8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18" w:type="dxa"/>
          </w:tcPr>
          <w:p w:rsidR="002D40A8" w:rsidRDefault="002D40A8" w:rsidP="00B61AD2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Allergy</w:t>
            </w:r>
          </w:p>
          <w:p w:rsidR="002D40A8" w:rsidRDefault="002D40A8" w:rsidP="00B61AD2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 xml:space="preserve">Comments 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2D40A8" w:rsidTr="002D40A8">
        <w:tc>
          <w:tcPr>
            <w:tcW w:w="1278" w:type="dxa"/>
            <w:vAlign w:val="center"/>
          </w:tcPr>
          <w:p w:rsidR="002D40A8" w:rsidRDefault="002D40A8" w:rsidP="002D40A8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18" w:type="dxa"/>
          </w:tcPr>
          <w:p w:rsidR="002D40A8" w:rsidRDefault="002D40A8" w:rsidP="00B61AD2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Religious</w:t>
            </w:r>
          </w:p>
          <w:p w:rsidR="002D40A8" w:rsidRDefault="002D40A8" w:rsidP="00B61AD2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 xml:space="preserve">Comments 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2D40A8" w:rsidTr="002D40A8">
        <w:tc>
          <w:tcPr>
            <w:tcW w:w="1278" w:type="dxa"/>
            <w:vAlign w:val="center"/>
          </w:tcPr>
          <w:p w:rsidR="002D40A8" w:rsidRDefault="002D40A8" w:rsidP="002D40A8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18" w:type="dxa"/>
          </w:tcPr>
          <w:p w:rsidR="002D40A8" w:rsidRDefault="002D40A8" w:rsidP="00B61AD2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>Other</w:t>
            </w:r>
          </w:p>
          <w:p w:rsidR="002D40A8" w:rsidRDefault="002D40A8" w:rsidP="00B61AD2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t xml:space="preserve">Comments 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B61AD2" w:rsidRPr="00B61AD2" w:rsidRDefault="00B61AD2" w:rsidP="00B61AD2">
      <w:pPr>
        <w:spacing w:after="0"/>
        <w:rPr>
          <w:rFonts w:ascii="Baskerville Old Face" w:hAnsi="Baskerville Old Fac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296"/>
      </w:tblGrid>
      <w:tr w:rsidR="00B61AD2" w:rsidTr="002D40A8">
        <w:trPr>
          <w:trHeight w:hRule="exact" w:val="2100"/>
        </w:trPr>
        <w:tc>
          <w:tcPr>
            <w:tcW w:w="10296" w:type="dxa"/>
          </w:tcPr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What IS Allowed:</w:t>
            </w:r>
            <w:r w:rsidR="000836E9">
              <w:rPr>
                <w:rFonts w:ascii="Baskerville Old Face" w:hAnsi="Baskerville Old Face"/>
                <w:sz w:val="24"/>
                <w:szCs w:val="24"/>
              </w:rPr>
              <w:t xml:space="preserve"> (please be specific)</w:t>
            </w:r>
          </w:p>
          <w:p w:rsidR="00B61AD2" w:rsidRDefault="002D40A8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B61AD2" w:rsidTr="002D40A8">
        <w:trPr>
          <w:trHeight w:hRule="exact" w:val="2100"/>
        </w:trPr>
        <w:tc>
          <w:tcPr>
            <w:tcW w:w="10296" w:type="dxa"/>
          </w:tcPr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Please Exclude (DO NOT SERVE):</w:t>
            </w:r>
            <w:r w:rsidR="000836E9">
              <w:rPr>
                <w:rFonts w:ascii="Baskerville Old Face" w:hAnsi="Baskerville Old Face"/>
                <w:sz w:val="24"/>
                <w:szCs w:val="24"/>
              </w:rPr>
              <w:t xml:space="preserve"> (please be specific)</w:t>
            </w:r>
          </w:p>
          <w:p w:rsidR="00B61AD2" w:rsidRDefault="002D40A8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61AD2" w:rsidRDefault="00B61AD2" w:rsidP="00B61AD2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B61AD2" w:rsidRPr="002D40A8" w:rsidRDefault="002D40A8" w:rsidP="00B61AD2">
      <w:pPr>
        <w:spacing w:after="0"/>
        <w:rPr>
          <w:rFonts w:ascii="Baskerville Old Face" w:hAnsi="Baskerville Old Face"/>
          <w:sz w:val="28"/>
          <w:szCs w:val="28"/>
        </w:rPr>
      </w:pPr>
      <w:r w:rsidRPr="002D40A8">
        <w:rPr>
          <w:rFonts w:ascii="Baskerville Old Face" w:hAnsi="Baskerville Old Face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D40A8">
        <w:rPr>
          <w:rFonts w:ascii="Baskerville Old Face" w:hAnsi="Baskerville Old Face"/>
          <w:sz w:val="28"/>
          <w:szCs w:val="28"/>
        </w:rPr>
        <w:instrText xml:space="preserve"> FORMTEXT </w:instrText>
      </w:r>
      <w:r w:rsidRPr="002D40A8">
        <w:rPr>
          <w:rFonts w:ascii="Baskerville Old Face" w:hAnsi="Baskerville Old Face"/>
          <w:sz w:val="28"/>
          <w:szCs w:val="28"/>
        </w:rPr>
      </w:r>
      <w:r w:rsidRPr="002D40A8">
        <w:rPr>
          <w:rFonts w:ascii="Baskerville Old Face" w:hAnsi="Baskerville Old Face"/>
          <w:sz w:val="28"/>
          <w:szCs w:val="28"/>
        </w:rPr>
        <w:fldChar w:fldCharType="separate"/>
      </w:r>
      <w:r w:rsidRPr="002D40A8">
        <w:rPr>
          <w:rFonts w:ascii="Baskerville Old Face" w:hAnsi="Baskerville Old Face"/>
          <w:noProof/>
          <w:sz w:val="28"/>
          <w:szCs w:val="28"/>
        </w:rPr>
        <w:t> </w:t>
      </w:r>
      <w:r w:rsidRPr="002D40A8">
        <w:rPr>
          <w:rFonts w:ascii="Baskerville Old Face" w:hAnsi="Baskerville Old Face"/>
          <w:noProof/>
          <w:sz w:val="28"/>
          <w:szCs w:val="28"/>
        </w:rPr>
        <w:t> </w:t>
      </w:r>
      <w:r w:rsidRPr="002D40A8">
        <w:rPr>
          <w:rFonts w:ascii="Baskerville Old Face" w:hAnsi="Baskerville Old Face"/>
          <w:noProof/>
          <w:sz w:val="28"/>
          <w:szCs w:val="28"/>
        </w:rPr>
        <w:t> </w:t>
      </w:r>
      <w:r w:rsidRPr="002D40A8">
        <w:rPr>
          <w:rFonts w:ascii="Baskerville Old Face" w:hAnsi="Baskerville Old Face"/>
          <w:noProof/>
          <w:sz w:val="28"/>
          <w:szCs w:val="28"/>
        </w:rPr>
        <w:t> </w:t>
      </w:r>
      <w:r w:rsidRPr="002D40A8">
        <w:rPr>
          <w:rFonts w:ascii="Baskerville Old Face" w:hAnsi="Baskerville Old Face"/>
          <w:noProof/>
          <w:sz w:val="28"/>
          <w:szCs w:val="28"/>
        </w:rPr>
        <w:t> </w:t>
      </w:r>
      <w:r w:rsidRPr="002D40A8">
        <w:rPr>
          <w:rFonts w:ascii="Baskerville Old Face" w:hAnsi="Baskerville Old Face"/>
          <w:sz w:val="28"/>
          <w:szCs w:val="28"/>
        </w:rPr>
        <w:fldChar w:fldCharType="end"/>
      </w:r>
      <w:bookmarkEnd w:id="3"/>
      <w:r w:rsidRPr="002D40A8">
        <w:rPr>
          <w:rFonts w:ascii="Baskerville Old Face" w:hAnsi="Baskerville Old Face"/>
          <w:sz w:val="28"/>
          <w:szCs w:val="28"/>
        </w:rPr>
        <w:t xml:space="preserve">          </w:t>
      </w:r>
      <w:r w:rsidRPr="002D40A8">
        <w:rPr>
          <w:rFonts w:ascii="Baskerville Old Face" w:hAnsi="Baskerville Old Face"/>
          <w:sz w:val="28"/>
          <w:szCs w:val="28"/>
        </w:rPr>
        <w:tab/>
      </w:r>
      <w:r w:rsidRPr="002D40A8">
        <w:rPr>
          <w:rFonts w:ascii="Baskerville Old Face" w:hAnsi="Baskerville Old Face"/>
          <w:sz w:val="28"/>
          <w:szCs w:val="28"/>
        </w:rPr>
        <w:tab/>
      </w:r>
      <w:r w:rsidRPr="002D40A8">
        <w:rPr>
          <w:rFonts w:ascii="Baskerville Old Face" w:hAnsi="Baskerville Old Face"/>
          <w:sz w:val="28"/>
          <w:szCs w:val="28"/>
        </w:rPr>
        <w:tab/>
      </w:r>
      <w:r w:rsidRPr="002D40A8">
        <w:rPr>
          <w:rFonts w:ascii="Baskerville Old Face" w:hAnsi="Baskerville Old Face"/>
          <w:sz w:val="28"/>
          <w:szCs w:val="28"/>
        </w:rPr>
        <w:tab/>
      </w:r>
      <w:r w:rsidRPr="002D40A8">
        <w:rPr>
          <w:rFonts w:ascii="Baskerville Old Face" w:hAnsi="Baskerville Old Face"/>
          <w:sz w:val="28"/>
          <w:szCs w:val="28"/>
        </w:rPr>
        <w:tab/>
      </w:r>
      <w:r w:rsidRPr="002D40A8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2D40A8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xt4"/>
      <w:r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r>
        <w:rPr>
          <w:rFonts w:ascii="Baskerville Old Face" w:hAnsi="Baskerville Old Face"/>
          <w:noProof/>
          <w:sz w:val="28"/>
          <w:szCs w:val="28"/>
        </w:rPr>
        <w:t> </w:t>
      </w:r>
      <w:r>
        <w:rPr>
          <w:rFonts w:ascii="Baskerville Old Face" w:hAnsi="Baskerville Old Face"/>
          <w:noProof/>
          <w:sz w:val="28"/>
          <w:szCs w:val="28"/>
        </w:rPr>
        <w:t> </w:t>
      </w:r>
      <w:r>
        <w:rPr>
          <w:rFonts w:ascii="Baskerville Old Face" w:hAnsi="Baskerville Old Face"/>
          <w:sz w:val="28"/>
          <w:szCs w:val="28"/>
        </w:rPr>
        <w:fldChar w:fldCharType="end"/>
      </w:r>
      <w:bookmarkEnd w:id="4"/>
      <w:r w:rsidRPr="002D40A8">
        <w:rPr>
          <w:rFonts w:ascii="Baskerville Old Face" w:hAnsi="Baskerville Old Face"/>
          <w:sz w:val="28"/>
          <w:szCs w:val="28"/>
        </w:rPr>
        <w:t>\</w:t>
      </w: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r>
        <w:rPr>
          <w:rFonts w:ascii="Baskerville Old Face" w:hAnsi="Baskerville Old Face"/>
          <w:noProof/>
          <w:sz w:val="28"/>
          <w:szCs w:val="28"/>
        </w:rPr>
        <w:t> </w:t>
      </w:r>
      <w:r>
        <w:rPr>
          <w:rFonts w:ascii="Baskerville Old Face" w:hAnsi="Baskerville Old Face"/>
          <w:noProof/>
          <w:sz w:val="28"/>
          <w:szCs w:val="28"/>
        </w:rPr>
        <w:t> </w:t>
      </w:r>
      <w:r>
        <w:rPr>
          <w:rFonts w:ascii="Baskerville Old Face" w:hAnsi="Baskerville Old Face"/>
          <w:sz w:val="28"/>
          <w:szCs w:val="28"/>
        </w:rPr>
        <w:fldChar w:fldCharType="end"/>
      </w:r>
      <w:r w:rsidRPr="002D40A8">
        <w:rPr>
          <w:rFonts w:ascii="Baskerville Old Face" w:hAnsi="Baskerville Old Face"/>
          <w:sz w:val="28"/>
          <w:szCs w:val="28"/>
        </w:rPr>
        <w:t xml:space="preserve">\ </w:t>
      </w:r>
      <w:r>
        <w:rPr>
          <w:rFonts w:ascii="Baskerville Old Face" w:hAnsi="Baskerville Old Face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Baskerville Old Face" w:hAnsi="Baskerville Old Face"/>
          <w:sz w:val="28"/>
          <w:szCs w:val="28"/>
        </w:rPr>
        <w:instrText xml:space="preserve"> FORMTEXT </w:instrText>
      </w:r>
      <w:r>
        <w:rPr>
          <w:rFonts w:ascii="Baskerville Old Face" w:hAnsi="Baskerville Old Face"/>
          <w:sz w:val="28"/>
          <w:szCs w:val="28"/>
        </w:rPr>
      </w:r>
      <w:r>
        <w:rPr>
          <w:rFonts w:ascii="Baskerville Old Face" w:hAnsi="Baskerville Old Face"/>
          <w:sz w:val="28"/>
          <w:szCs w:val="28"/>
        </w:rPr>
        <w:fldChar w:fldCharType="separate"/>
      </w:r>
      <w:r>
        <w:rPr>
          <w:rFonts w:ascii="Baskerville Old Face" w:hAnsi="Baskerville Old Face"/>
          <w:noProof/>
          <w:sz w:val="28"/>
          <w:szCs w:val="28"/>
        </w:rPr>
        <w:t> </w:t>
      </w:r>
      <w:r>
        <w:rPr>
          <w:rFonts w:ascii="Baskerville Old Face" w:hAnsi="Baskerville Old Face"/>
          <w:noProof/>
          <w:sz w:val="28"/>
          <w:szCs w:val="28"/>
        </w:rPr>
        <w:t> </w:t>
      </w:r>
      <w:r>
        <w:rPr>
          <w:rFonts w:ascii="Baskerville Old Face" w:hAnsi="Baskerville Old Face"/>
          <w:noProof/>
          <w:sz w:val="28"/>
          <w:szCs w:val="28"/>
        </w:rPr>
        <w:t> </w:t>
      </w:r>
      <w:r>
        <w:rPr>
          <w:rFonts w:ascii="Baskerville Old Face" w:hAnsi="Baskerville Old Face"/>
          <w:noProof/>
          <w:sz w:val="28"/>
          <w:szCs w:val="28"/>
        </w:rPr>
        <w:t> </w:t>
      </w:r>
      <w:r>
        <w:rPr>
          <w:rFonts w:ascii="Baskerville Old Face" w:hAnsi="Baskerville Old Face"/>
          <w:sz w:val="28"/>
          <w:szCs w:val="28"/>
        </w:rPr>
        <w:fldChar w:fldCharType="end"/>
      </w:r>
      <w:r w:rsidRPr="002D40A8">
        <w:rPr>
          <w:rFonts w:ascii="Baskerville Old Face" w:hAnsi="Baskerville Old Face"/>
          <w:sz w:val="28"/>
          <w:szCs w:val="28"/>
        </w:rPr>
        <w:t xml:space="preserve">               </w:t>
      </w:r>
    </w:p>
    <w:p w:rsidR="00B61AD2" w:rsidRDefault="002D40A8" w:rsidP="00B61AD2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Parent Signature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B61AD2" w:rsidRPr="00B61AD2">
        <w:rPr>
          <w:rFonts w:ascii="Baskerville Old Face" w:hAnsi="Baskerville Old Face"/>
          <w:sz w:val="24"/>
          <w:szCs w:val="24"/>
        </w:rPr>
        <w:t>Date</w:t>
      </w:r>
    </w:p>
    <w:p w:rsidR="002D40A8" w:rsidRDefault="002D40A8" w:rsidP="00B61AD2">
      <w:pPr>
        <w:spacing w:after="0"/>
        <w:rPr>
          <w:rFonts w:ascii="Baskerville Old Face" w:hAnsi="Baskerville Old Face"/>
          <w:sz w:val="24"/>
          <w:szCs w:val="24"/>
        </w:rPr>
      </w:pPr>
    </w:p>
    <w:p w:rsidR="00B61AD2" w:rsidRPr="0003556E" w:rsidRDefault="00B61AD2" w:rsidP="0003556E">
      <w:pPr>
        <w:spacing w:after="0"/>
        <w:rPr>
          <w:rFonts w:ascii="Baskerville Old Face" w:hAnsi="Baskerville Old Face"/>
          <w:sz w:val="20"/>
          <w:szCs w:val="20"/>
        </w:rPr>
      </w:pPr>
      <w:r w:rsidRPr="0003556E">
        <w:rPr>
          <w:rFonts w:ascii="Baskerville Old Face" w:hAnsi="Baskerville Old Face"/>
          <w:sz w:val="20"/>
          <w:szCs w:val="20"/>
        </w:rPr>
        <w:t xml:space="preserve">CCCC is licensed by NYS OCFS and is a </w:t>
      </w:r>
      <w:r w:rsidR="0092781C" w:rsidRPr="0003556E">
        <w:rPr>
          <w:rFonts w:ascii="Baskerville Old Face" w:hAnsi="Baskerville Old Face"/>
          <w:sz w:val="20"/>
          <w:szCs w:val="20"/>
        </w:rPr>
        <w:t xml:space="preserve">CACFP provider and is required to follow all OCFS &amp; CACFP regulations and guidelines. </w:t>
      </w:r>
      <w:r w:rsidR="00387C63" w:rsidRPr="0003556E">
        <w:rPr>
          <w:rFonts w:ascii="Baskerville Old Face" w:hAnsi="Baskerville Old Face"/>
          <w:sz w:val="20"/>
          <w:szCs w:val="20"/>
        </w:rPr>
        <w:t xml:space="preserve"> More information can be provided upon request. </w:t>
      </w:r>
    </w:p>
    <w:p w:rsidR="002873D1" w:rsidRPr="0003556E" w:rsidRDefault="002873D1" w:rsidP="0003556E">
      <w:pPr>
        <w:spacing w:after="0"/>
        <w:rPr>
          <w:rFonts w:ascii="Baskerville Old Face" w:hAnsi="Baskerville Old Face"/>
          <w:sz w:val="20"/>
          <w:szCs w:val="20"/>
        </w:rPr>
      </w:pPr>
      <w:r w:rsidRPr="0003556E">
        <w:rPr>
          <w:rFonts w:ascii="Baskerville Old Face" w:hAnsi="Baskerville Old Face"/>
          <w:sz w:val="20"/>
          <w:szCs w:val="20"/>
        </w:rPr>
        <w:t xml:space="preserve">Any special food\diet restrictions may require </w:t>
      </w:r>
      <w:proofErr w:type="gramStart"/>
      <w:r w:rsidRPr="0003556E">
        <w:rPr>
          <w:rFonts w:ascii="Baskerville Old Face" w:hAnsi="Baskerville Old Face"/>
          <w:sz w:val="20"/>
          <w:szCs w:val="20"/>
        </w:rPr>
        <w:t>physicians</w:t>
      </w:r>
      <w:proofErr w:type="gramEnd"/>
      <w:r w:rsidRPr="0003556E">
        <w:rPr>
          <w:rFonts w:ascii="Baskerville Old Face" w:hAnsi="Baskerville Old Face"/>
          <w:sz w:val="20"/>
          <w:szCs w:val="20"/>
        </w:rPr>
        <w:t xml:space="preserve"> documentation.</w:t>
      </w:r>
    </w:p>
    <w:p w:rsidR="00B61AD2" w:rsidRPr="0003556E" w:rsidRDefault="00B61AD2" w:rsidP="0003556E">
      <w:pPr>
        <w:spacing w:after="0"/>
        <w:rPr>
          <w:rFonts w:ascii="Baskerville Old Face" w:hAnsi="Baskerville Old Face"/>
          <w:sz w:val="20"/>
          <w:szCs w:val="20"/>
        </w:rPr>
      </w:pPr>
      <w:r w:rsidRPr="0003556E">
        <w:rPr>
          <w:rFonts w:ascii="Baskerville Old Face" w:hAnsi="Baskerville Old Face"/>
          <w:sz w:val="20"/>
          <w:szCs w:val="20"/>
        </w:rPr>
        <w:t xml:space="preserve">CCCC will make every attempt to </w:t>
      </w:r>
      <w:r w:rsidR="0092781C" w:rsidRPr="0003556E">
        <w:rPr>
          <w:rFonts w:ascii="Baskerville Old Face" w:hAnsi="Baskerville Old Face"/>
          <w:sz w:val="20"/>
          <w:szCs w:val="20"/>
        </w:rPr>
        <w:t>accommodated</w:t>
      </w:r>
      <w:r w:rsidRPr="0003556E">
        <w:rPr>
          <w:rFonts w:ascii="Baskerville Old Face" w:hAnsi="Baskerville Old Face"/>
          <w:sz w:val="20"/>
          <w:szCs w:val="20"/>
        </w:rPr>
        <w:t xml:space="preserve"> food restrictions, within reason. If we are unable to accommodate any food\diet restrictions, the families </w:t>
      </w:r>
      <w:r w:rsidR="002873D1" w:rsidRPr="0003556E">
        <w:rPr>
          <w:rFonts w:ascii="Baskerville Old Face" w:hAnsi="Baskerville Old Face"/>
          <w:sz w:val="20"/>
          <w:szCs w:val="20"/>
        </w:rPr>
        <w:t>may</w:t>
      </w:r>
      <w:r w:rsidRPr="0003556E">
        <w:rPr>
          <w:rFonts w:ascii="Baskerville Old Face" w:hAnsi="Baskerville Old Face"/>
          <w:sz w:val="20"/>
          <w:szCs w:val="20"/>
        </w:rPr>
        <w:t xml:space="preserve"> provide food from home. All food provided from home must follow </w:t>
      </w:r>
      <w:r w:rsidR="00387C63" w:rsidRPr="0003556E">
        <w:rPr>
          <w:rFonts w:ascii="Baskerville Old Face" w:hAnsi="Baskerville Old Face"/>
          <w:sz w:val="20"/>
          <w:szCs w:val="20"/>
        </w:rPr>
        <w:t>the CCCC healthy eating guidelines</w:t>
      </w:r>
      <w:r w:rsidR="002873D1" w:rsidRPr="0003556E">
        <w:rPr>
          <w:rFonts w:ascii="Baskerville Old Face" w:hAnsi="Baskerville Old Face"/>
          <w:sz w:val="20"/>
          <w:szCs w:val="20"/>
        </w:rPr>
        <w:t xml:space="preserve"> and should follow the CCCC menu as closely as possible</w:t>
      </w:r>
      <w:r w:rsidRPr="0003556E">
        <w:rPr>
          <w:rFonts w:ascii="Baskerville Old Face" w:hAnsi="Baskerville Old Face"/>
          <w:sz w:val="20"/>
          <w:szCs w:val="20"/>
        </w:rPr>
        <w:t>. More information will be provide</w:t>
      </w:r>
      <w:r w:rsidR="0092781C" w:rsidRPr="0003556E">
        <w:rPr>
          <w:rFonts w:ascii="Baskerville Old Face" w:hAnsi="Baskerville Old Face"/>
          <w:sz w:val="20"/>
          <w:szCs w:val="20"/>
        </w:rPr>
        <w:t>d</w:t>
      </w:r>
      <w:r w:rsidRPr="0003556E">
        <w:rPr>
          <w:rFonts w:ascii="Baskerville Old Face" w:hAnsi="Baskerville Old Face"/>
          <w:sz w:val="20"/>
          <w:szCs w:val="20"/>
        </w:rPr>
        <w:t xml:space="preserve"> about food requirements if a family needs to bring food from home.</w:t>
      </w:r>
    </w:p>
    <w:p w:rsidR="00B61AD2" w:rsidRPr="0003556E" w:rsidRDefault="00DC6C4A" w:rsidP="0003556E">
      <w:pPr>
        <w:spacing w:after="0"/>
        <w:rPr>
          <w:rFonts w:ascii="Baskerville Old Face" w:hAnsi="Baskerville Old Face"/>
          <w:sz w:val="20"/>
          <w:szCs w:val="20"/>
        </w:rPr>
      </w:pPr>
      <w:r w:rsidRPr="0003556E">
        <w:rPr>
          <w:rFonts w:ascii="Baskerville Old Face" w:hAnsi="Baskerville Old Face"/>
          <w:sz w:val="20"/>
          <w:szCs w:val="20"/>
        </w:rPr>
        <w:t>CCCC is a peanut &amp; tree n</w:t>
      </w:r>
      <w:r w:rsidR="00B61AD2" w:rsidRPr="0003556E">
        <w:rPr>
          <w:rFonts w:ascii="Baskerville Old Face" w:hAnsi="Baskerville Old Face"/>
          <w:sz w:val="20"/>
          <w:szCs w:val="20"/>
        </w:rPr>
        <w:t xml:space="preserve">ut free facility. No peanut or tree nut products </w:t>
      </w:r>
      <w:r w:rsidR="0092781C" w:rsidRPr="0003556E">
        <w:rPr>
          <w:rFonts w:ascii="Baskerville Old Face" w:hAnsi="Baskerville Old Face"/>
          <w:sz w:val="20"/>
          <w:szCs w:val="20"/>
        </w:rPr>
        <w:t>are</w:t>
      </w:r>
      <w:r w:rsidR="00B61AD2" w:rsidRPr="0003556E">
        <w:rPr>
          <w:rFonts w:ascii="Baskerville Old Face" w:hAnsi="Baskerville Old Face"/>
          <w:sz w:val="20"/>
          <w:szCs w:val="20"/>
        </w:rPr>
        <w:t xml:space="preserve"> allowed in the center.</w:t>
      </w:r>
    </w:p>
    <w:sectPr w:rsidR="00B61AD2" w:rsidRPr="0003556E" w:rsidSect="00387C63">
      <w:pgSz w:w="12240" w:h="15840"/>
      <w:pgMar w:top="432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1RqoSxz2Qg3mFlIl9vnp13ID0s=" w:salt="/CY9LC+l0CO5kJB2H48Bow=="/>
  <w:defaultTabStop w:val="720"/>
  <w:drawingGridHorizontalSpacing w:val="110"/>
  <w:displayHorizontalDrawingGridEvery w:val="2"/>
  <w:characterSpacingControl w:val="doNotCompress"/>
  <w:compat/>
  <w:rsids>
    <w:rsidRoot w:val="00B61AD2"/>
    <w:rsid w:val="0003556E"/>
    <w:rsid w:val="00082244"/>
    <w:rsid w:val="000836E9"/>
    <w:rsid w:val="002873D1"/>
    <w:rsid w:val="002B2CA0"/>
    <w:rsid w:val="002B5F84"/>
    <w:rsid w:val="002D40A8"/>
    <w:rsid w:val="00387C63"/>
    <w:rsid w:val="0082392B"/>
    <w:rsid w:val="0092781C"/>
    <w:rsid w:val="009A618D"/>
    <w:rsid w:val="00B35ED1"/>
    <w:rsid w:val="00B61AD2"/>
    <w:rsid w:val="00C151A0"/>
    <w:rsid w:val="00CC02C8"/>
    <w:rsid w:val="00DC6C4A"/>
    <w:rsid w:val="00E4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and Community Children's Center</dc:creator>
  <cp:lastModifiedBy>Campus and Community Children's Center</cp:lastModifiedBy>
  <cp:revision>4</cp:revision>
  <cp:lastPrinted>2015-05-29T19:36:00Z</cp:lastPrinted>
  <dcterms:created xsi:type="dcterms:W3CDTF">2015-07-24T15:51:00Z</dcterms:created>
  <dcterms:modified xsi:type="dcterms:W3CDTF">2015-07-24T16:01:00Z</dcterms:modified>
</cp:coreProperties>
</file>