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09" w:rsidRDefault="00833009"/>
    <w:p w:rsidR="000F1267" w:rsidRDefault="000F1267" w:rsidP="003505A9">
      <w:pPr>
        <w:pBdr>
          <w:bottom w:val="single" w:sz="12" w:space="1" w:color="auto"/>
        </w:pBdr>
        <w:jc w:val="center"/>
        <w:rPr>
          <w:rFonts w:ascii="Script MT Bold" w:hAnsi="Script MT Bold"/>
          <w:b/>
          <w:i/>
          <w:sz w:val="48"/>
          <w:szCs w:val="48"/>
        </w:rPr>
      </w:pPr>
      <w:r w:rsidRPr="000F1267">
        <w:rPr>
          <w:rFonts w:ascii="Script MT Bold" w:hAnsi="Script MT Bold"/>
          <w:b/>
          <w:i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5.5pt;height:68.25pt;visibility:visible;mso-wrap-style:square">
            <v:imagedata r:id="rId5" o:title="cccc_logo[1]" croptop="7802f" cropbottom="10403f" cropleft="3236f" cropright="9979f"/>
          </v:shape>
        </w:pict>
      </w:r>
    </w:p>
    <w:p w:rsidR="003505A9" w:rsidRPr="000F1267" w:rsidRDefault="003505A9" w:rsidP="003505A9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  <w:i/>
          <w:sz w:val="36"/>
          <w:szCs w:val="36"/>
        </w:rPr>
      </w:pPr>
      <w:r w:rsidRPr="000F1267">
        <w:rPr>
          <w:rFonts w:ascii="Baskerville Old Face" w:hAnsi="Baskerville Old Face"/>
          <w:b/>
          <w:i/>
          <w:sz w:val="36"/>
          <w:szCs w:val="36"/>
        </w:rPr>
        <w:t>Early Childhood and School Age Program</w:t>
      </w:r>
    </w:p>
    <w:p w:rsidR="003505A9" w:rsidRPr="000F1267" w:rsidRDefault="003505A9">
      <w:pPr>
        <w:rPr>
          <w:rFonts w:ascii="Baskerville Old Face" w:hAnsi="Baskerville Old Face"/>
        </w:rPr>
      </w:pPr>
    </w:p>
    <w:p w:rsidR="00D7784B" w:rsidRPr="000F1267" w:rsidRDefault="00D7784B" w:rsidP="003505A9">
      <w:pPr>
        <w:jc w:val="center"/>
        <w:rPr>
          <w:rFonts w:ascii="Baskerville Old Face" w:hAnsi="Baskerville Old Face"/>
          <w:b/>
          <w:i/>
          <w:sz w:val="36"/>
          <w:szCs w:val="36"/>
        </w:rPr>
      </w:pPr>
    </w:p>
    <w:p w:rsidR="003505A9" w:rsidRPr="000F1267" w:rsidRDefault="003505A9" w:rsidP="003505A9">
      <w:pPr>
        <w:jc w:val="center"/>
        <w:rPr>
          <w:rFonts w:ascii="Baskerville Old Face" w:hAnsi="Baskerville Old Face"/>
          <w:b/>
          <w:i/>
          <w:sz w:val="36"/>
          <w:szCs w:val="36"/>
        </w:rPr>
      </w:pPr>
      <w:r w:rsidRPr="000F1267">
        <w:rPr>
          <w:rFonts w:ascii="Baskerville Old Face" w:hAnsi="Baskerville Old Face"/>
          <w:b/>
          <w:i/>
          <w:sz w:val="36"/>
          <w:szCs w:val="36"/>
        </w:rPr>
        <w:t>INCOME STA</w:t>
      </w:r>
      <w:r w:rsidR="00E6231C" w:rsidRPr="000F1267">
        <w:rPr>
          <w:rFonts w:ascii="Baskerville Old Face" w:hAnsi="Baskerville Old Face"/>
          <w:b/>
          <w:i/>
          <w:sz w:val="36"/>
          <w:szCs w:val="36"/>
        </w:rPr>
        <w:t>T</w:t>
      </w:r>
      <w:r w:rsidRPr="000F1267">
        <w:rPr>
          <w:rFonts w:ascii="Baskerville Old Face" w:hAnsi="Baskerville Old Face"/>
          <w:b/>
          <w:i/>
          <w:sz w:val="36"/>
          <w:szCs w:val="36"/>
        </w:rPr>
        <w:t>EMENT WAIVER</w:t>
      </w:r>
    </w:p>
    <w:p w:rsidR="003505A9" w:rsidRPr="000F1267" w:rsidRDefault="003505A9" w:rsidP="003505A9">
      <w:pPr>
        <w:jc w:val="center"/>
        <w:rPr>
          <w:rFonts w:ascii="Baskerville Old Face" w:hAnsi="Baskerville Old Face"/>
          <w:b/>
          <w:i/>
          <w:sz w:val="36"/>
          <w:szCs w:val="36"/>
        </w:rPr>
      </w:pPr>
    </w:p>
    <w:p w:rsidR="003505A9" w:rsidRPr="000F1267" w:rsidRDefault="003505A9" w:rsidP="003505A9">
      <w:pPr>
        <w:rPr>
          <w:rFonts w:ascii="Baskerville Old Face" w:hAnsi="Baskerville Old Face"/>
          <w:sz w:val="28"/>
          <w:szCs w:val="28"/>
        </w:rPr>
      </w:pPr>
      <w:r w:rsidRPr="000F1267">
        <w:rPr>
          <w:rFonts w:ascii="Baskerville Old Face" w:hAnsi="Baskerville Old Face"/>
          <w:sz w:val="28"/>
          <w:szCs w:val="28"/>
        </w:rPr>
        <w:t>The Campu</w:t>
      </w:r>
      <w:r w:rsidRPr="000F1267">
        <w:rPr>
          <w:rFonts w:ascii="Baskerville Old Face" w:hAnsi="Baskerville Old Face"/>
          <w:sz w:val="32"/>
          <w:szCs w:val="32"/>
        </w:rPr>
        <w:t xml:space="preserve">s and </w:t>
      </w:r>
      <w:r w:rsidRPr="000F1267">
        <w:rPr>
          <w:rFonts w:ascii="Baskerville Old Face" w:hAnsi="Baskerville Old Face"/>
          <w:sz w:val="28"/>
          <w:szCs w:val="28"/>
        </w:rPr>
        <w:t>Community Children’s Center must comply with regulations by requesting the household income of each enrolled child.  Waiving this important information places your family in the highest income bracket.</w:t>
      </w:r>
    </w:p>
    <w:p w:rsidR="003505A9" w:rsidRPr="000F1267" w:rsidRDefault="003505A9" w:rsidP="003505A9">
      <w:pPr>
        <w:rPr>
          <w:rFonts w:ascii="Baskerville Old Face" w:hAnsi="Baskerville Old Face"/>
          <w:sz w:val="28"/>
          <w:szCs w:val="28"/>
        </w:rPr>
      </w:pPr>
    </w:p>
    <w:p w:rsidR="003505A9" w:rsidRPr="000F1267" w:rsidRDefault="003505A9" w:rsidP="003505A9">
      <w:pPr>
        <w:rPr>
          <w:rFonts w:ascii="Baskerville Old Face" w:hAnsi="Baskerville Old Face"/>
          <w:sz w:val="28"/>
          <w:szCs w:val="28"/>
        </w:rPr>
      </w:pPr>
      <w:r w:rsidRPr="000F1267">
        <w:rPr>
          <w:rFonts w:ascii="Baskerville Old Face" w:hAnsi="Baskerville Old Face"/>
          <w:sz w:val="28"/>
          <w:szCs w:val="28"/>
        </w:rPr>
        <w:t>If you choose to sign this form waiving your income information, you will be charged the highest daily rate allowed according to your child’s schedule and programs’ fee scale.</w:t>
      </w:r>
    </w:p>
    <w:p w:rsidR="003505A9" w:rsidRDefault="003505A9" w:rsidP="003505A9">
      <w:pPr>
        <w:rPr>
          <w:rFonts w:ascii="Baskerville Old Face" w:hAnsi="Baskerville Old Face"/>
          <w:sz w:val="28"/>
          <w:szCs w:val="28"/>
        </w:rPr>
      </w:pPr>
    </w:p>
    <w:p w:rsidR="000F1267" w:rsidRPr="000F1267" w:rsidRDefault="000F1267" w:rsidP="003505A9">
      <w:pPr>
        <w:rPr>
          <w:rFonts w:ascii="Baskerville Old Face" w:hAnsi="Baskerville Old Fac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0"/>
        <w:gridCol w:w="5208"/>
      </w:tblGrid>
      <w:tr w:rsidR="000F1267" w:rsidRPr="008219FB" w:rsidTr="008219FB">
        <w:trPr>
          <w:trHeight w:hRule="exact" w:val="600"/>
        </w:trPr>
        <w:tc>
          <w:tcPr>
            <w:tcW w:w="4170" w:type="dxa"/>
            <w:vAlign w:val="bottom"/>
          </w:tcPr>
          <w:p w:rsidR="000F1267" w:rsidRPr="008219FB" w:rsidRDefault="000F1267" w:rsidP="000F126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219FB">
              <w:rPr>
                <w:rFonts w:ascii="Baskerville Old Face" w:hAnsi="Baskerville Old Face"/>
                <w:sz w:val="28"/>
                <w:szCs w:val="28"/>
              </w:rPr>
              <w:t>Number of Household Members:</w:t>
            </w:r>
          </w:p>
        </w:tc>
        <w:tc>
          <w:tcPr>
            <w:tcW w:w="5208" w:type="dxa"/>
            <w:vAlign w:val="bottom"/>
          </w:tcPr>
          <w:p w:rsidR="000F1267" w:rsidRPr="008219FB" w:rsidRDefault="008219FB" w:rsidP="000F1267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1"/>
            <w:r w:rsidRPr="008219FB">
              <w:rPr>
                <w:rFonts w:ascii="Baskerville Old Face" w:hAnsi="Baskerville Old Face"/>
                <w:sz w:val="32"/>
                <w:szCs w:val="32"/>
              </w:rPr>
              <w:instrText xml:space="preserve"> FORMTEXT </w:instrTex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separate"/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  <w:bookmarkEnd w:id="0"/>
          </w:p>
        </w:tc>
      </w:tr>
      <w:tr w:rsidR="000F1267" w:rsidRPr="008219FB" w:rsidTr="008219FB">
        <w:trPr>
          <w:trHeight w:hRule="exact" w:val="375"/>
        </w:trPr>
        <w:tc>
          <w:tcPr>
            <w:tcW w:w="9378" w:type="dxa"/>
            <w:gridSpan w:val="2"/>
            <w:vAlign w:val="bottom"/>
          </w:tcPr>
          <w:p w:rsidR="000F1267" w:rsidRPr="008219FB" w:rsidRDefault="000F1267" w:rsidP="000F126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219FB">
              <w:rPr>
                <w:rFonts w:ascii="Baskerville Old Face" w:hAnsi="Baskerville Old Face"/>
                <w:sz w:val="28"/>
                <w:szCs w:val="28"/>
              </w:rPr>
              <w:t>Children(s) Names</w:t>
            </w:r>
          </w:p>
        </w:tc>
      </w:tr>
      <w:tr w:rsidR="000F1267" w:rsidRPr="008219FB" w:rsidTr="008219FB">
        <w:trPr>
          <w:trHeight w:hRule="exact" w:val="600"/>
        </w:trPr>
        <w:tc>
          <w:tcPr>
            <w:tcW w:w="9378" w:type="dxa"/>
            <w:gridSpan w:val="2"/>
            <w:vAlign w:val="center"/>
          </w:tcPr>
          <w:p w:rsidR="000F1267" w:rsidRPr="008219FB" w:rsidRDefault="008219FB" w:rsidP="000F1267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 w:rsidRPr="008219FB">
              <w:rPr>
                <w:rFonts w:ascii="Baskerville Old Face" w:hAnsi="Baskerville Old Face"/>
                <w:sz w:val="32"/>
                <w:szCs w:val="32"/>
              </w:rPr>
              <w:instrText xml:space="preserve"> FORMTEXT </w:instrTex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separate"/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  <w:bookmarkEnd w:id="1"/>
          </w:p>
        </w:tc>
      </w:tr>
      <w:tr w:rsidR="000F1267" w:rsidRPr="008219FB" w:rsidTr="008219FB">
        <w:trPr>
          <w:trHeight w:hRule="exact" w:val="600"/>
        </w:trPr>
        <w:tc>
          <w:tcPr>
            <w:tcW w:w="9378" w:type="dxa"/>
            <w:gridSpan w:val="2"/>
            <w:vAlign w:val="center"/>
          </w:tcPr>
          <w:p w:rsidR="000F1267" w:rsidRPr="008219FB" w:rsidRDefault="008219FB" w:rsidP="000F1267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instrText xml:space="preserve"> FORMTEXT </w:instrTex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separate"/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</w:tr>
      <w:tr w:rsidR="000F1267" w:rsidRPr="008219FB" w:rsidTr="008219FB">
        <w:trPr>
          <w:trHeight w:hRule="exact" w:val="600"/>
        </w:trPr>
        <w:tc>
          <w:tcPr>
            <w:tcW w:w="9378" w:type="dxa"/>
            <w:gridSpan w:val="2"/>
            <w:vAlign w:val="center"/>
          </w:tcPr>
          <w:p w:rsidR="000F1267" w:rsidRPr="008219FB" w:rsidRDefault="008219FB" w:rsidP="000F1267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instrText xml:space="preserve"> FORMTEXT </w:instrTex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separate"/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</w:tr>
      <w:tr w:rsidR="000F1267" w:rsidRPr="008219FB" w:rsidTr="008219FB">
        <w:trPr>
          <w:trHeight w:hRule="exact" w:val="600"/>
        </w:trPr>
        <w:tc>
          <w:tcPr>
            <w:tcW w:w="9378" w:type="dxa"/>
            <w:gridSpan w:val="2"/>
            <w:vAlign w:val="center"/>
          </w:tcPr>
          <w:p w:rsidR="000F1267" w:rsidRPr="008219FB" w:rsidRDefault="008219FB" w:rsidP="000F1267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instrText xml:space="preserve"> FORMTEXT </w:instrTex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separate"/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</w:tr>
      <w:tr w:rsidR="000F1267" w:rsidRPr="008219FB" w:rsidTr="008219FB">
        <w:trPr>
          <w:trHeight w:hRule="exact" w:val="600"/>
        </w:trPr>
        <w:tc>
          <w:tcPr>
            <w:tcW w:w="9378" w:type="dxa"/>
            <w:gridSpan w:val="2"/>
            <w:vAlign w:val="center"/>
          </w:tcPr>
          <w:p w:rsidR="000F1267" w:rsidRPr="008219FB" w:rsidRDefault="008219FB" w:rsidP="000F1267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instrText xml:space="preserve"> FORMTEXT </w:instrTex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separate"/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</w:tr>
    </w:tbl>
    <w:p w:rsidR="003505A9" w:rsidRDefault="003505A9" w:rsidP="003505A9">
      <w:pPr>
        <w:rPr>
          <w:rFonts w:ascii="Baskerville Old Face" w:hAnsi="Baskerville Old Fac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2981"/>
      </w:tblGrid>
      <w:tr w:rsidR="000F1267" w:rsidRPr="000F1267" w:rsidTr="008219FB">
        <w:trPr>
          <w:trHeight w:hRule="exact" w:val="600"/>
        </w:trPr>
        <w:tc>
          <w:tcPr>
            <w:tcW w:w="6408" w:type="dxa"/>
            <w:vAlign w:val="center"/>
          </w:tcPr>
          <w:p w:rsidR="000F1267" w:rsidRPr="000F1267" w:rsidRDefault="008219FB" w:rsidP="008219FB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instrText xml:space="preserve"> FORMTEXT </w:instrTex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separate"/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 w:rsidRPr="008219FB"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  <w:tc>
          <w:tcPr>
            <w:tcW w:w="2981" w:type="dxa"/>
            <w:vAlign w:val="center"/>
          </w:tcPr>
          <w:p w:rsidR="000F1267" w:rsidRPr="000F1267" w:rsidRDefault="008219FB" w:rsidP="008219FB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Baskerville Old Face" w:hAnsi="Baskerville Old Face"/>
                <w:sz w:val="32"/>
                <w:szCs w:val="32"/>
              </w:rPr>
              <w:instrText xml:space="preserve"> FORMTEXT </w:instrText>
            </w:r>
            <w:r>
              <w:rPr>
                <w:rFonts w:ascii="Baskerville Old Face" w:hAnsi="Baskerville Old Face"/>
                <w:sz w:val="32"/>
                <w:szCs w:val="32"/>
              </w:rPr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  <w:r>
              <w:rPr>
                <w:rFonts w:ascii="Baskerville Old Face" w:hAnsi="Baskerville Old Face"/>
                <w:sz w:val="32"/>
                <w:szCs w:val="32"/>
              </w:rPr>
              <w:t>/</w:t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Baskerville Old Face" w:hAnsi="Baskerville Old Face"/>
                <w:sz w:val="32"/>
                <w:szCs w:val="32"/>
              </w:rPr>
              <w:instrText xml:space="preserve"> FORMTEXT </w:instrText>
            </w:r>
            <w:r>
              <w:rPr>
                <w:rFonts w:ascii="Baskerville Old Face" w:hAnsi="Baskerville Old Face"/>
                <w:sz w:val="32"/>
                <w:szCs w:val="32"/>
              </w:rPr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  <w:r>
              <w:rPr>
                <w:rFonts w:ascii="Baskerville Old Face" w:hAnsi="Baskerville Old Face"/>
                <w:sz w:val="32"/>
                <w:szCs w:val="32"/>
              </w:rPr>
              <w:t>/</w:t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Baskerville Old Face" w:hAnsi="Baskerville Old Face"/>
                <w:sz w:val="32"/>
                <w:szCs w:val="32"/>
              </w:rPr>
              <w:instrText xml:space="preserve"> FORMTEXT </w:instrText>
            </w:r>
            <w:r>
              <w:rPr>
                <w:rFonts w:ascii="Baskerville Old Face" w:hAnsi="Baskerville Old Face"/>
                <w:sz w:val="32"/>
                <w:szCs w:val="32"/>
              </w:rPr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>
              <w:rPr>
                <w:rFonts w:ascii="Baskerville Old Face" w:hAnsi="Baskerville Old Face"/>
                <w:noProof/>
                <w:sz w:val="32"/>
                <w:szCs w:val="32"/>
              </w:rPr>
              <w:t> </w:t>
            </w:r>
            <w:r>
              <w:rPr>
                <w:rFonts w:ascii="Baskerville Old Face" w:hAnsi="Baskerville Old Face"/>
                <w:sz w:val="32"/>
                <w:szCs w:val="32"/>
              </w:rPr>
              <w:fldChar w:fldCharType="end"/>
            </w:r>
          </w:p>
        </w:tc>
      </w:tr>
      <w:tr w:rsidR="000F1267" w:rsidRPr="000F1267" w:rsidTr="008219FB">
        <w:trPr>
          <w:trHeight w:hRule="exact" w:val="388"/>
        </w:trPr>
        <w:tc>
          <w:tcPr>
            <w:tcW w:w="6408" w:type="dxa"/>
          </w:tcPr>
          <w:p w:rsidR="000F1267" w:rsidRPr="000F1267" w:rsidRDefault="000F1267" w:rsidP="008219FB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F1267">
              <w:rPr>
                <w:rFonts w:ascii="Baskerville Old Face" w:hAnsi="Baskerville Old Face"/>
                <w:sz w:val="28"/>
                <w:szCs w:val="28"/>
              </w:rPr>
              <w:t>Parent\Guardian Signature</w:t>
            </w:r>
          </w:p>
        </w:tc>
        <w:tc>
          <w:tcPr>
            <w:tcW w:w="2981" w:type="dxa"/>
          </w:tcPr>
          <w:p w:rsidR="000F1267" w:rsidRPr="000F1267" w:rsidRDefault="000F1267" w:rsidP="008219FB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0F1267">
              <w:rPr>
                <w:rFonts w:ascii="Baskerville Old Face" w:hAnsi="Baskerville Old Face"/>
                <w:sz w:val="28"/>
                <w:szCs w:val="28"/>
              </w:rPr>
              <w:t>Date</w:t>
            </w:r>
          </w:p>
        </w:tc>
      </w:tr>
    </w:tbl>
    <w:p w:rsidR="00D7784B" w:rsidRPr="000F1267" w:rsidRDefault="00D7784B" w:rsidP="003505A9">
      <w:pPr>
        <w:rPr>
          <w:rFonts w:ascii="Baskerville Old Face" w:hAnsi="Baskerville Old Face"/>
          <w:sz w:val="20"/>
          <w:szCs w:val="20"/>
        </w:rPr>
      </w:pPr>
    </w:p>
    <w:p w:rsidR="00D7784B" w:rsidRPr="000F1267" w:rsidRDefault="00D7784B" w:rsidP="003505A9">
      <w:pPr>
        <w:rPr>
          <w:rFonts w:ascii="Baskerville Old Face" w:hAnsi="Baskerville Old Face"/>
          <w:sz w:val="20"/>
          <w:szCs w:val="20"/>
        </w:rPr>
      </w:pPr>
    </w:p>
    <w:p w:rsidR="00D7784B" w:rsidRDefault="00D7784B" w:rsidP="003505A9">
      <w:pPr>
        <w:rPr>
          <w:rFonts w:ascii="Baskerville Old Face" w:hAnsi="Baskerville Old Face"/>
          <w:sz w:val="20"/>
          <w:szCs w:val="20"/>
        </w:rPr>
      </w:pPr>
    </w:p>
    <w:p w:rsidR="00D7784B" w:rsidRPr="000F1267" w:rsidRDefault="00D7784B" w:rsidP="003505A9">
      <w:pPr>
        <w:rPr>
          <w:rFonts w:ascii="Baskerville Old Face" w:hAnsi="Baskerville Old Face"/>
          <w:sz w:val="20"/>
          <w:szCs w:val="20"/>
        </w:rPr>
      </w:pPr>
    </w:p>
    <w:p w:rsidR="00D7784B" w:rsidRPr="000F1267" w:rsidRDefault="00D7784B" w:rsidP="003505A9">
      <w:pPr>
        <w:rPr>
          <w:rFonts w:ascii="Baskerville Old Face" w:hAnsi="Baskerville Old Face"/>
          <w:sz w:val="20"/>
          <w:szCs w:val="20"/>
        </w:rPr>
      </w:pPr>
    </w:p>
    <w:p w:rsidR="00D7784B" w:rsidRPr="000F1267" w:rsidRDefault="00D7784B" w:rsidP="003505A9">
      <w:pPr>
        <w:pBdr>
          <w:bottom w:val="single" w:sz="12" w:space="1" w:color="auto"/>
        </w:pBdr>
        <w:rPr>
          <w:rFonts w:ascii="Baskerville Old Face" w:hAnsi="Baskerville Old Face"/>
          <w:sz w:val="20"/>
          <w:szCs w:val="20"/>
        </w:rPr>
      </w:pPr>
    </w:p>
    <w:p w:rsidR="00D7784B" w:rsidRPr="000F1267" w:rsidRDefault="00D7784B" w:rsidP="003505A9">
      <w:pPr>
        <w:rPr>
          <w:rFonts w:ascii="Baskerville Old Face" w:hAnsi="Baskerville Old Face"/>
          <w:sz w:val="20"/>
          <w:szCs w:val="20"/>
        </w:rPr>
      </w:pPr>
    </w:p>
    <w:p w:rsidR="00D7784B" w:rsidRPr="000F1267" w:rsidRDefault="00CD50B2" w:rsidP="00D7784B">
      <w:pPr>
        <w:rPr>
          <w:rFonts w:ascii="Baskerville Old Face" w:hAnsi="Baskerville Old Face"/>
          <w:sz w:val="22"/>
          <w:szCs w:val="22"/>
        </w:rPr>
      </w:pPr>
      <w:r w:rsidRPr="000F1267">
        <w:rPr>
          <w:rFonts w:ascii="Baskerville Old Face" w:hAnsi="Baskerville Old Face"/>
          <w:sz w:val="22"/>
          <w:szCs w:val="22"/>
        </w:rPr>
        <w:t xml:space="preserve">SUNY College at Fredonia  </w:t>
      </w:r>
      <w:r w:rsidR="00D7784B" w:rsidRPr="000F1267">
        <w:rPr>
          <w:rFonts w:ascii="Baskerville Old Face" w:hAnsi="Baskerville Old Face"/>
          <w:sz w:val="22"/>
          <w:szCs w:val="22"/>
        </w:rPr>
        <w:sym w:font="Symbol" w:char="F0B7"/>
      </w:r>
      <w:r w:rsidR="00D7784B" w:rsidRPr="000F1267">
        <w:rPr>
          <w:rFonts w:ascii="Baskerville Old Face" w:hAnsi="Baskerville Old Face"/>
          <w:sz w:val="22"/>
          <w:szCs w:val="22"/>
        </w:rPr>
        <w:t xml:space="preserve">  Fredonia, NY 14063</w:t>
      </w:r>
      <w:r w:rsidRPr="000F1267">
        <w:rPr>
          <w:rFonts w:ascii="Baskerville Old Face" w:hAnsi="Baskerville Old Face"/>
          <w:sz w:val="22"/>
          <w:szCs w:val="22"/>
        </w:rPr>
        <w:t xml:space="preserve">  </w:t>
      </w:r>
      <w:r w:rsidRPr="000F1267">
        <w:rPr>
          <w:rFonts w:ascii="Baskerville Old Face" w:hAnsi="Baskerville Old Face"/>
          <w:sz w:val="22"/>
          <w:szCs w:val="22"/>
        </w:rPr>
        <w:sym w:font="Symbol" w:char="F0B7"/>
      </w:r>
      <w:r w:rsidRPr="000F1267">
        <w:rPr>
          <w:rFonts w:ascii="Baskerville Old Face" w:hAnsi="Baskerville Old Face"/>
          <w:sz w:val="22"/>
          <w:szCs w:val="22"/>
        </w:rPr>
        <w:t xml:space="preserve">  </w:t>
      </w:r>
      <w:r w:rsidR="00D7784B" w:rsidRPr="000F1267">
        <w:rPr>
          <w:rFonts w:ascii="Baskerville Old Face" w:hAnsi="Baskerville Old Face"/>
          <w:sz w:val="22"/>
          <w:szCs w:val="22"/>
        </w:rPr>
        <w:t xml:space="preserve">Phone (716) 673-4662   </w:t>
      </w:r>
      <w:r w:rsidR="00D7784B" w:rsidRPr="000F1267">
        <w:rPr>
          <w:rFonts w:ascii="Baskerville Old Face" w:hAnsi="Baskerville Old Face"/>
          <w:sz w:val="22"/>
          <w:szCs w:val="22"/>
        </w:rPr>
        <w:sym w:font="Symbol" w:char="F0B7"/>
      </w:r>
      <w:r w:rsidR="00E43DF3" w:rsidRPr="000F1267">
        <w:rPr>
          <w:rFonts w:ascii="Baskerville Old Face" w:hAnsi="Baskerville Old Face"/>
          <w:sz w:val="22"/>
          <w:szCs w:val="22"/>
        </w:rPr>
        <w:t xml:space="preserve">  Fax </w:t>
      </w:r>
      <w:r w:rsidR="00D7784B" w:rsidRPr="000F1267">
        <w:rPr>
          <w:rFonts w:ascii="Baskerville Old Face" w:hAnsi="Baskerville Old Face"/>
          <w:sz w:val="22"/>
          <w:szCs w:val="22"/>
        </w:rPr>
        <w:t>(716) 673-</w:t>
      </w:r>
      <w:r w:rsidR="00E43DF3" w:rsidRPr="000F1267">
        <w:rPr>
          <w:rFonts w:ascii="Baskerville Old Face" w:hAnsi="Baskerville Old Face"/>
          <w:sz w:val="22"/>
          <w:szCs w:val="22"/>
        </w:rPr>
        <w:t>4952</w:t>
      </w:r>
    </w:p>
    <w:sectPr w:rsidR="00D7784B" w:rsidRPr="000F1267" w:rsidSect="00D7784B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F0A"/>
    <w:multiLevelType w:val="hybridMultilevel"/>
    <w:tmpl w:val="55FAA7FC"/>
    <w:lvl w:ilvl="0" w:tplc="50C062AC">
      <w:start w:val="1"/>
      <w:numFmt w:val="bullet"/>
      <w:lvlText w:val="-"/>
      <w:lvlJc w:val="left"/>
      <w:pPr>
        <w:tabs>
          <w:tab w:val="num" w:pos="288"/>
        </w:tabs>
        <w:ind w:left="28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5A9"/>
    <w:rsid w:val="0000584F"/>
    <w:rsid w:val="000F1267"/>
    <w:rsid w:val="003505A9"/>
    <w:rsid w:val="008219FB"/>
    <w:rsid w:val="00833009"/>
    <w:rsid w:val="00936BEA"/>
    <w:rsid w:val="00B813B5"/>
    <w:rsid w:val="00CD50B2"/>
    <w:rsid w:val="00D7784B"/>
    <w:rsid w:val="00E43DF3"/>
    <w:rsid w:val="00E6231C"/>
    <w:rsid w:val="00F6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1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and Community Children’s Center</vt:lpstr>
    </vt:vector>
  </TitlesOfParts>
  <Company>Campus and Community Day Care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and Community Children’s Center</dc:title>
  <dc:creator>Carol Best</dc:creator>
  <cp:lastModifiedBy>Campus and Community Children's Center</cp:lastModifiedBy>
  <cp:revision>3</cp:revision>
  <cp:lastPrinted>2005-01-10T15:36:00Z</cp:lastPrinted>
  <dcterms:created xsi:type="dcterms:W3CDTF">2015-07-27T16:25:00Z</dcterms:created>
  <dcterms:modified xsi:type="dcterms:W3CDTF">2015-07-27T16:27:00Z</dcterms:modified>
</cp:coreProperties>
</file>