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0A" w:rsidRPr="0055339D" w:rsidRDefault="0077730A" w:rsidP="0077730A">
      <w:pPr>
        <w:jc w:val="center"/>
      </w:pPr>
      <w:r w:rsidRPr="0055339D">
        <w:rPr>
          <w:noProof/>
        </w:rPr>
        <w:drawing>
          <wp:inline distT="0" distB="0" distL="0" distR="0">
            <wp:extent cx="1304925" cy="504825"/>
            <wp:effectExtent l="19050" t="0" r="9525" b="0"/>
            <wp:docPr id="2" name="Picture 1" descr="C:\Users\CCCC\AppData\Local\Microsoft\Windows\Temporary Internet Files\Low\Content.IE5\6T687968\cccc_logo[1].jpg"/>
            <wp:cNvGraphicFramePr/>
            <a:graphic xmlns:a="http://schemas.openxmlformats.org/drawingml/2006/main">
              <a:graphicData uri="http://schemas.openxmlformats.org/drawingml/2006/picture">
                <pic:pic xmlns:pic="http://schemas.openxmlformats.org/drawingml/2006/picture">
                  <pic:nvPicPr>
                    <pic:cNvPr id="2" name="Picture 1" descr="C:\Users\CCCC\AppData\Local\Microsoft\Windows\Temporary Internet Files\Low\Content.IE5\6T687968\cccc_logo[1].jpg"/>
                    <pic:cNvPicPr/>
                  </pic:nvPicPr>
                  <pic:blipFill>
                    <a:blip r:embed="rId5" cstate="print"/>
                    <a:srcRect l="4938" t="11905" r="15226" b="15873"/>
                    <a:stretch>
                      <a:fillRect/>
                    </a:stretch>
                  </pic:blipFill>
                  <pic:spPr bwMode="auto">
                    <a:xfrm>
                      <a:off x="0" y="0"/>
                      <a:ext cx="1304925" cy="504825"/>
                    </a:xfrm>
                    <a:prstGeom prst="rect">
                      <a:avLst/>
                    </a:prstGeom>
                    <a:noFill/>
                    <a:ln w="9525">
                      <a:noFill/>
                      <a:miter lim="800000"/>
                      <a:headEnd/>
                      <a:tailEnd/>
                    </a:ln>
                  </pic:spPr>
                </pic:pic>
              </a:graphicData>
            </a:graphic>
          </wp:inline>
        </w:drawing>
      </w:r>
    </w:p>
    <w:p w:rsidR="006E1F89" w:rsidRPr="00394501" w:rsidRDefault="0055339D" w:rsidP="00394501">
      <w:pPr>
        <w:spacing w:after="40"/>
        <w:jc w:val="center"/>
        <w:rPr>
          <w:rFonts w:ascii="Baskerville Old Face" w:hAnsi="Baskerville Old Face"/>
          <w:b/>
        </w:rPr>
      </w:pPr>
      <w:r w:rsidRPr="00394501">
        <w:rPr>
          <w:rFonts w:ascii="Baskerville Old Face" w:hAnsi="Baskerville Old Face"/>
          <w:b/>
        </w:rPr>
        <w:t>SLEEP\ REST TIME AGREEMENT</w:t>
      </w:r>
    </w:p>
    <w:p w:rsidR="002F61EE" w:rsidRPr="00394501" w:rsidRDefault="0077730A" w:rsidP="00394501">
      <w:pPr>
        <w:spacing w:after="40"/>
        <w:rPr>
          <w:rFonts w:ascii="Baskerville Old Face" w:hAnsi="Baskerville Old Face"/>
        </w:rPr>
      </w:pPr>
      <w:r w:rsidRPr="00394501">
        <w:rPr>
          <w:rFonts w:ascii="Baskerville Old Face" w:hAnsi="Baskerville Old Face"/>
        </w:rPr>
        <w:t xml:space="preserve">As an early care and education provider it is our responsibility to maintain a safe sleeping environment for your child. As per OCFS guidelines an agreement must be made outlining nap or rest time procedures for </w:t>
      </w:r>
      <w:r w:rsidR="0069732C" w:rsidRPr="00394501">
        <w:rPr>
          <w:rFonts w:ascii="Baskerville Old Face" w:hAnsi="Baskerville Old Face"/>
        </w:rPr>
        <w:t xml:space="preserve">your child. Please complete the form </w:t>
      </w:r>
      <w:r w:rsidRPr="00394501">
        <w:rPr>
          <w:rFonts w:ascii="Baskerville Old Face" w:hAnsi="Baskerville Old Face"/>
        </w:rPr>
        <w:t xml:space="preserve">and return it to your primary care giver. This agreement must be completed yearly. Thank You. </w:t>
      </w:r>
    </w:p>
    <w:p w:rsidR="00394501" w:rsidRPr="00394501" w:rsidRDefault="00026FA7" w:rsidP="00394501">
      <w:pPr>
        <w:spacing w:after="40"/>
        <w:rPr>
          <w:rFonts w:ascii="Baskerville Old Face" w:hAnsi="Baskerville Old Face"/>
        </w:rPr>
      </w:pPr>
      <w:r w:rsidRPr="00394501">
        <w:rPr>
          <w:rFonts w:ascii="Baskerville Old Face" w:hAnsi="Baskerville Old Face"/>
        </w:rPr>
        <w:t>Sleep is an important part of healthy growth and development. When a children sleep, their brains develop, they organize information, and they grow. Regular naps provide predictable routines and help children cope with the stimulating activities provided by the center.</w:t>
      </w:r>
    </w:p>
    <w:p w:rsidR="002F61EE" w:rsidRPr="00394501" w:rsidRDefault="0055339D" w:rsidP="00394501">
      <w:pPr>
        <w:spacing w:after="40"/>
        <w:jc w:val="center"/>
        <w:rPr>
          <w:rFonts w:ascii="Baskerville Old Face" w:hAnsi="Baskerville Old Face"/>
          <w:b/>
          <w:u w:val="single"/>
        </w:rPr>
      </w:pPr>
      <w:r w:rsidRPr="00394501">
        <w:rPr>
          <w:rFonts w:ascii="Baskerville Old Face" w:hAnsi="Baskerville Old Face"/>
          <w:b/>
          <w:u w:val="single"/>
        </w:rPr>
        <w:t>REST SCHEDULE</w:t>
      </w:r>
    </w:p>
    <w:p w:rsidR="00026FA7" w:rsidRPr="00394501" w:rsidRDefault="00086D55" w:rsidP="00394501">
      <w:pPr>
        <w:spacing w:after="40"/>
        <w:rPr>
          <w:rFonts w:ascii="Baskerville Old Face" w:hAnsi="Baskerville Old Face"/>
          <w:b/>
        </w:rPr>
      </w:pPr>
      <w:r w:rsidRPr="00394501">
        <w:rPr>
          <w:rFonts w:ascii="Baskerville Old Face" w:hAnsi="Baskerville Old Face"/>
          <w:b/>
        </w:rPr>
        <w:t xml:space="preserve">Infants: </w:t>
      </w:r>
    </w:p>
    <w:p w:rsidR="00086D55" w:rsidRPr="00394501" w:rsidRDefault="00026FA7" w:rsidP="00394501">
      <w:pPr>
        <w:numPr>
          <w:ilvl w:val="0"/>
          <w:numId w:val="1"/>
        </w:numPr>
        <w:spacing w:after="40"/>
        <w:rPr>
          <w:rFonts w:ascii="Baskerville Old Face" w:hAnsi="Baskerville Old Face"/>
        </w:rPr>
      </w:pPr>
      <w:r w:rsidRPr="00394501">
        <w:rPr>
          <w:rFonts w:ascii="Baskerville Old Face" w:hAnsi="Baskerville Old Face"/>
        </w:rPr>
        <w:t xml:space="preserve">In the infant rooms we provide opportunities for infants to nap as their individual schedule indicates. When infants are napping they are placed in an assigned crib and placed flat on their back to sleep, unless medical information from the child’s health care provider is presented to the center, by the parent that states this arrangement is inappropriate for that child. </w:t>
      </w:r>
    </w:p>
    <w:p w:rsidR="00026FA7" w:rsidRPr="00394501" w:rsidRDefault="00026FA7" w:rsidP="00394501">
      <w:pPr>
        <w:numPr>
          <w:ilvl w:val="0"/>
          <w:numId w:val="1"/>
        </w:numPr>
        <w:spacing w:after="40"/>
        <w:rPr>
          <w:rFonts w:ascii="Baskerville Old Face" w:hAnsi="Baskerville Old Face"/>
        </w:rPr>
      </w:pPr>
      <w:r w:rsidRPr="00394501">
        <w:rPr>
          <w:rFonts w:ascii="Baskerville Old Face" w:hAnsi="Baskerville Old Face"/>
        </w:rPr>
        <w:t xml:space="preserve">Infant cribs may not have bumper pads, toys, large stuffed animals, heavy blankets, pillows, wedges, or infant positioners unless medical information from the child’s health care provider is presented in writing indicating otherwise. </w:t>
      </w:r>
    </w:p>
    <w:p w:rsidR="00086D55" w:rsidRPr="00394501" w:rsidRDefault="00086D55" w:rsidP="00394501">
      <w:pPr>
        <w:spacing w:after="40"/>
        <w:rPr>
          <w:rFonts w:ascii="Baskerville Old Face" w:hAnsi="Baskerville Old Face"/>
          <w:b/>
        </w:rPr>
      </w:pPr>
      <w:r w:rsidRPr="00394501">
        <w:rPr>
          <w:rFonts w:ascii="Baskerville Old Face" w:hAnsi="Baskerville Old Face"/>
          <w:b/>
        </w:rPr>
        <w:t>Waddlers\Toddlers\ Preschool- 1:00-3:00</w:t>
      </w:r>
    </w:p>
    <w:p w:rsidR="00026FA7" w:rsidRDefault="00026FA7" w:rsidP="00394501">
      <w:pPr>
        <w:numPr>
          <w:ilvl w:val="0"/>
          <w:numId w:val="2"/>
        </w:numPr>
        <w:spacing w:after="40"/>
        <w:rPr>
          <w:rFonts w:ascii="Baskerville Old Face" w:hAnsi="Baskerville Old Face"/>
        </w:rPr>
      </w:pPr>
      <w:r w:rsidRPr="00394501">
        <w:rPr>
          <w:rFonts w:ascii="Baskerville Old Face" w:hAnsi="Baskerville Old Face"/>
        </w:rPr>
        <w:t xml:space="preserve">Children 18 months and older will nap on a cot in the classroom. Rest time occurs from 1:00-3:00 pm. The room is darkened, soothing music is played and backs will be rubbed if the child wishes. No child is ever forced to sleep, however, this is a quiet time and children are asked to rest quietly for a short time until those children needing to nap have settled. For those children who do not nap, they well be offered quiet activities; remembering that other children are sleeping. </w:t>
      </w:r>
    </w:p>
    <w:p w:rsidR="00394501" w:rsidRPr="00394501" w:rsidRDefault="00394501" w:rsidP="00394501">
      <w:pPr>
        <w:numPr>
          <w:ilvl w:val="0"/>
          <w:numId w:val="2"/>
        </w:numPr>
        <w:spacing w:after="40"/>
        <w:rPr>
          <w:rFonts w:ascii="Baskerville Old Face" w:hAnsi="Baskerville Old Face"/>
        </w:rPr>
      </w:pPr>
      <w:r>
        <w:rPr>
          <w:rFonts w:ascii="Baskerville Old Face" w:hAnsi="Baskerville Old Face"/>
        </w:rPr>
        <w:t>As children wake they will be allowed the same quiet activities. The staff will wake up all children with back rubbing, soft voices and kindness around 3pm. Blankets will be put back in the child’s cubby and children will be offered snack.</w:t>
      </w:r>
    </w:p>
    <w:p w:rsidR="00086D55" w:rsidRPr="00394501" w:rsidRDefault="00086D55" w:rsidP="00394501">
      <w:pPr>
        <w:spacing w:after="40"/>
        <w:rPr>
          <w:rFonts w:ascii="Baskerville Old Face" w:hAnsi="Baskerville Old Face"/>
          <w:b/>
        </w:rPr>
      </w:pPr>
      <w:r w:rsidRPr="00394501">
        <w:rPr>
          <w:rFonts w:ascii="Baskerville Old Face" w:hAnsi="Baskerville Old Face"/>
          <w:b/>
        </w:rPr>
        <w:t>UPK Extension: 1:00-2:30</w:t>
      </w:r>
    </w:p>
    <w:p w:rsidR="00026FA7" w:rsidRPr="00394501" w:rsidRDefault="00026FA7" w:rsidP="00394501">
      <w:pPr>
        <w:numPr>
          <w:ilvl w:val="0"/>
          <w:numId w:val="2"/>
        </w:numPr>
        <w:spacing w:after="40"/>
        <w:rPr>
          <w:rFonts w:ascii="Baskerville Old Face" w:hAnsi="Baskerville Old Face"/>
        </w:rPr>
      </w:pPr>
      <w:r w:rsidRPr="00394501">
        <w:rPr>
          <w:rFonts w:ascii="Baskerville Old Face" w:hAnsi="Baskerville Old Face"/>
        </w:rPr>
        <w:t xml:space="preserve">The UPK Extension children will be given the opportunity to nap from 1:00-2:30 with the same rest time arrangement as our center children as stated above. </w:t>
      </w:r>
    </w:p>
    <w:p w:rsidR="0055339D" w:rsidRPr="00394501" w:rsidRDefault="0055339D" w:rsidP="00394501">
      <w:pPr>
        <w:spacing w:after="40"/>
        <w:rPr>
          <w:rFonts w:ascii="Baskerville Old Face" w:hAnsi="Baskerville Old Face"/>
          <w:sz w:val="16"/>
          <w:szCs w:val="16"/>
        </w:rPr>
      </w:pPr>
    </w:p>
    <w:p w:rsidR="0055339D" w:rsidRPr="00394501" w:rsidRDefault="0055339D" w:rsidP="00394501">
      <w:pPr>
        <w:spacing w:after="40"/>
        <w:jc w:val="center"/>
        <w:rPr>
          <w:rFonts w:ascii="Baskerville Old Face" w:hAnsi="Baskerville Old Face"/>
          <w:b/>
        </w:rPr>
      </w:pPr>
      <w:r w:rsidRPr="00394501">
        <w:rPr>
          <w:rFonts w:ascii="Baskerville Old Face" w:hAnsi="Baskerville Old Face"/>
          <w:b/>
        </w:rPr>
        <w:t>SUPERVISION DURING REST TIME</w:t>
      </w:r>
    </w:p>
    <w:p w:rsidR="0055339D" w:rsidRPr="00394501" w:rsidRDefault="0055339D" w:rsidP="00394501">
      <w:pPr>
        <w:spacing w:after="40"/>
        <w:rPr>
          <w:rFonts w:ascii="Baskerville Old Face" w:hAnsi="Baskerville Old Face"/>
        </w:rPr>
      </w:pPr>
      <w:r w:rsidRPr="00394501">
        <w:rPr>
          <w:rFonts w:ascii="Baskerville Old Face" w:hAnsi="Baskerville Old Face"/>
        </w:rPr>
        <w:t xml:space="preserve">As per the requirements specified in section 418-1.8 of the NYS OCFS Regulations, </w:t>
      </w:r>
      <w:r w:rsidR="00394501" w:rsidRPr="00394501">
        <w:rPr>
          <w:rFonts w:ascii="Baskerville Old Face" w:hAnsi="Baskerville Old Face"/>
        </w:rPr>
        <w:t xml:space="preserve">all children will have competent supervision by classroom staff during rest times. Children will be within a staff </w:t>
      </w:r>
      <w:proofErr w:type="gramStart"/>
      <w:r w:rsidR="00394501" w:rsidRPr="00394501">
        <w:rPr>
          <w:rFonts w:ascii="Baskerville Old Face" w:hAnsi="Baskerville Old Face"/>
        </w:rPr>
        <w:t>members</w:t>
      </w:r>
      <w:proofErr w:type="gramEnd"/>
      <w:r w:rsidR="00394501" w:rsidRPr="00394501">
        <w:rPr>
          <w:rFonts w:ascii="Baskerville Old Face" w:hAnsi="Baskerville Old Face"/>
        </w:rPr>
        <w:t xml:space="preserve"> range of vision, and will be close enough to assist a child who wakes from nap, or is playing quietly in the classroom. </w:t>
      </w:r>
    </w:p>
    <w:p w:rsidR="00394501" w:rsidRPr="00394501" w:rsidRDefault="00394501" w:rsidP="00394501">
      <w:pPr>
        <w:spacing w:after="40"/>
        <w:rPr>
          <w:rFonts w:ascii="Baskerville Old Face" w:hAnsi="Baskerville Old Face"/>
        </w:rPr>
      </w:pPr>
      <w:r w:rsidRPr="00394501">
        <w:rPr>
          <w:rFonts w:ascii="Baskerville Old Face" w:hAnsi="Baskerville Old Face"/>
        </w:rPr>
        <w:t xml:space="preserve">Please sign below indicating your understanding and agreement. If you have questions about this agreement or questions about your child’s individual needs, please discuss this with the Center Director. </w:t>
      </w:r>
    </w:p>
    <w:p w:rsidR="0077730A" w:rsidRDefault="0077730A" w:rsidP="00394501">
      <w:pPr>
        <w:spacing w:after="40"/>
        <w:rPr>
          <w:rFonts w:ascii="Baskerville Old Face" w:hAnsi="Baskerville Old Fac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C11140" w:rsidTr="001F3AC6">
        <w:tc>
          <w:tcPr>
            <w:tcW w:w="5508" w:type="dxa"/>
            <w:tcBorders>
              <w:bottom w:val="single" w:sz="4" w:space="0" w:color="auto"/>
            </w:tcBorders>
            <w:vAlign w:val="center"/>
          </w:tcPr>
          <w:p w:rsidR="00C11140" w:rsidRPr="00AE208A" w:rsidRDefault="00E97555" w:rsidP="00C11140">
            <w:pPr>
              <w:spacing w:after="40"/>
              <w:jc w:val="center"/>
              <w:rPr>
                <w:rFonts w:ascii="Baskerville Old Face" w:hAnsi="Baskerville Old Face"/>
                <w:sz w:val="32"/>
                <w:szCs w:val="32"/>
              </w:rPr>
            </w:pPr>
            <w:r w:rsidRPr="00AE208A">
              <w:rPr>
                <w:rFonts w:ascii="Baskerville Old Face" w:hAnsi="Baskerville Old Face"/>
                <w:sz w:val="32"/>
                <w:szCs w:val="32"/>
              </w:rPr>
              <w:fldChar w:fldCharType="begin">
                <w:ffData>
                  <w:name w:val="Text1"/>
                  <w:enabled/>
                  <w:calcOnExit w:val="0"/>
                  <w:textInput/>
                </w:ffData>
              </w:fldChar>
            </w:r>
            <w:bookmarkStart w:id="0" w:name="Text1"/>
            <w:r w:rsidR="00C11140" w:rsidRPr="00AE208A">
              <w:rPr>
                <w:rFonts w:ascii="Baskerville Old Face" w:hAnsi="Baskerville Old Face"/>
                <w:sz w:val="32"/>
                <w:szCs w:val="32"/>
              </w:rPr>
              <w:instrText xml:space="preserve"> FORMTEXT </w:instrText>
            </w:r>
            <w:r w:rsidRPr="00AE208A">
              <w:rPr>
                <w:rFonts w:ascii="Baskerville Old Face" w:hAnsi="Baskerville Old Face"/>
                <w:sz w:val="32"/>
                <w:szCs w:val="32"/>
              </w:rPr>
            </w:r>
            <w:r w:rsidRPr="00AE208A">
              <w:rPr>
                <w:rFonts w:ascii="Baskerville Old Face" w:hAnsi="Baskerville Old Face"/>
                <w:sz w:val="32"/>
                <w:szCs w:val="32"/>
              </w:rPr>
              <w:fldChar w:fldCharType="separate"/>
            </w:r>
            <w:r w:rsidR="00C11140" w:rsidRPr="00AE208A">
              <w:rPr>
                <w:rFonts w:ascii="Baskerville Old Face" w:hAnsi="Baskerville Old Face"/>
                <w:noProof/>
                <w:sz w:val="32"/>
                <w:szCs w:val="32"/>
              </w:rPr>
              <w:t> </w:t>
            </w:r>
            <w:r w:rsidR="00C11140" w:rsidRPr="00AE208A">
              <w:rPr>
                <w:rFonts w:ascii="Baskerville Old Face" w:hAnsi="Baskerville Old Face"/>
                <w:noProof/>
                <w:sz w:val="32"/>
                <w:szCs w:val="32"/>
              </w:rPr>
              <w:t> </w:t>
            </w:r>
            <w:r w:rsidR="00C11140" w:rsidRPr="00AE208A">
              <w:rPr>
                <w:rFonts w:ascii="Baskerville Old Face" w:hAnsi="Baskerville Old Face"/>
                <w:noProof/>
                <w:sz w:val="32"/>
                <w:szCs w:val="32"/>
              </w:rPr>
              <w:t> </w:t>
            </w:r>
            <w:r w:rsidR="00C11140" w:rsidRPr="00AE208A">
              <w:rPr>
                <w:rFonts w:ascii="Baskerville Old Face" w:hAnsi="Baskerville Old Face"/>
                <w:noProof/>
                <w:sz w:val="32"/>
                <w:szCs w:val="32"/>
              </w:rPr>
              <w:t> </w:t>
            </w:r>
            <w:r w:rsidR="00C11140" w:rsidRPr="00AE208A">
              <w:rPr>
                <w:rFonts w:ascii="Baskerville Old Face" w:hAnsi="Baskerville Old Face"/>
                <w:noProof/>
                <w:sz w:val="32"/>
                <w:szCs w:val="32"/>
              </w:rPr>
              <w:t> </w:t>
            </w:r>
            <w:r w:rsidRPr="00AE208A">
              <w:rPr>
                <w:rFonts w:ascii="Baskerville Old Face" w:hAnsi="Baskerville Old Face"/>
                <w:sz w:val="32"/>
                <w:szCs w:val="32"/>
              </w:rPr>
              <w:fldChar w:fldCharType="end"/>
            </w:r>
            <w:bookmarkEnd w:id="0"/>
          </w:p>
        </w:tc>
        <w:tc>
          <w:tcPr>
            <w:tcW w:w="5508" w:type="dxa"/>
            <w:tcBorders>
              <w:bottom w:val="single" w:sz="4" w:space="0" w:color="auto"/>
            </w:tcBorders>
            <w:vAlign w:val="center"/>
          </w:tcPr>
          <w:p w:rsidR="00C11140" w:rsidRPr="00AE208A" w:rsidRDefault="00E97555" w:rsidP="00AE208A">
            <w:pPr>
              <w:spacing w:after="40"/>
              <w:jc w:val="center"/>
              <w:rPr>
                <w:rFonts w:ascii="Baskerville Old Face" w:hAnsi="Baskerville Old Face"/>
                <w:sz w:val="32"/>
                <w:szCs w:val="32"/>
              </w:rPr>
            </w:pPr>
            <w:r w:rsidRPr="00AE208A">
              <w:rPr>
                <w:rFonts w:ascii="Baskerville Old Face" w:hAnsi="Baskerville Old Face"/>
                <w:sz w:val="32"/>
                <w:szCs w:val="32"/>
              </w:rPr>
              <w:fldChar w:fldCharType="begin">
                <w:ffData>
                  <w:name w:val="Text2"/>
                  <w:enabled/>
                  <w:calcOnExit w:val="0"/>
                  <w:textInput>
                    <w:type w:val="number"/>
                    <w:maxLength w:val="2"/>
                    <w:format w:val="0"/>
                  </w:textInput>
                </w:ffData>
              </w:fldChar>
            </w:r>
            <w:bookmarkStart w:id="1" w:name="Text2"/>
            <w:r w:rsidR="00C11140" w:rsidRPr="00AE208A">
              <w:rPr>
                <w:rFonts w:ascii="Baskerville Old Face" w:hAnsi="Baskerville Old Face"/>
                <w:sz w:val="32"/>
                <w:szCs w:val="32"/>
              </w:rPr>
              <w:instrText xml:space="preserve"> FORMTEXT </w:instrText>
            </w:r>
            <w:r w:rsidRPr="00AE208A">
              <w:rPr>
                <w:rFonts w:ascii="Baskerville Old Face" w:hAnsi="Baskerville Old Face"/>
                <w:sz w:val="32"/>
                <w:szCs w:val="32"/>
              </w:rPr>
            </w:r>
            <w:r w:rsidRPr="00AE208A">
              <w:rPr>
                <w:rFonts w:ascii="Baskerville Old Face" w:hAnsi="Baskerville Old Face"/>
                <w:sz w:val="32"/>
                <w:szCs w:val="32"/>
              </w:rPr>
              <w:fldChar w:fldCharType="separate"/>
            </w:r>
            <w:r w:rsidR="00C11140" w:rsidRPr="00AE208A">
              <w:rPr>
                <w:rFonts w:ascii="Baskerville Old Face" w:hAnsi="Baskerville Old Face"/>
                <w:noProof/>
                <w:sz w:val="32"/>
                <w:szCs w:val="32"/>
              </w:rPr>
              <w:t> </w:t>
            </w:r>
            <w:r w:rsidR="00C11140" w:rsidRPr="00AE208A">
              <w:rPr>
                <w:rFonts w:ascii="Baskerville Old Face" w:hAnsi="Baskerville Old Face"/>
                <w:noProof/>
                <w:sz w:val="32"/>
                <w:szCs w:val="32"/>
              </w:rPr>
              <w:t> </w:t>
            </w:r>
            <w:r w:rsidRPr="00AE208A">
              <w:rPr>
                <w:rFonts w:ascii="Baskerville Old Face" w:hAnsi="Baskerville Old Face"/>
                <w:sz w:val="32"/>
                <w:szCs w:val="32"/>
              </w:rPr>
              <w:fldChar w:fldCharType="end"/>
            </w:r>
            <w:bookmarkEnd w:id="1"/>
            <w:r w:rsidR="00C11140" w:rsidRPr="00AE208A">
              <w:rPr>
                <w:rFonts w:ascii="Baskerville Old Face" w:hAnsi="Baskerville Old Face"/>
                <w:sz w:val="32"/>
                <w:szCs w:val="32"/>
              </w:rPr>
              <w:t>\</w:t>
            </w:r>
            <w:r w:rsidRPr="00AE208A">
              <w:rPr>
                <w:rFonts w:ascii="Baskerville Old Face" w:hAnsi="Baskerville Old Face"/>
                <w:sz w:val="32"/>
                <w:szCs w:val="32"/>
              </w:rPr>
              <w:fldChar w:fldCharType="begin">
                <w:ffData>
                  <w:name w:val="Text3"/>
                  <w:enabled/>
                  <w:calcOnExit w:val="0"/>
                  <w:textInput>
                    <w:type w:val="number"/>
                    <w:maxLength w:val="2"/>
                    <w:format w:val="0"/>
                  </w:textInput>
                </w:ffData>
              </w:fldChar>
            </w:r>
            <w:bookmarkStart w:id="2" w:name="Text3"/>
            <w:r w:rsidR="00AE208A" w:rsidRPr="00AE208A">
              <w:rPr>
                <w:rFonts w:ascii="Baskerville Old Face" w:hAnsi="Baskerville Old Face"/>
                <w:sz w:val="32"/>
                <w:szCs w:val="32"/>
              </w:rPr>
              <w:instrText xml:space="preserve"> FORMTEXT </w:instrText>
            </w:r>
            <w:r w:rsidRPr="00AE208A">
              <w:rPr>
                <w:rFonts w:ascii="Baskerville Old Face" w:hAnsi="Baskerville Old Face"/>
                <w:sz w:val="32"/>
                <w:szCs w:val="32"/>
              </w:rPr>
            </w:r>
            <w:r w:rsidRPr="00AE208A">
              <w:rPr>
                <w:rFonts w:ascii="Baskerville Old Face" w:hAnsi="Baskerville Old Face"/>
                <w:sz w:val="32"/>
                <w:szCs w:val="32"/>
              </w:rPr>
              <w:fldChar w:fldCharType="separate"/>
            </w:r>
            <w:r w:rsidR="00AE208A" w:rsidRPr="00AE208A">
              <w:rPr>
                <w:rFonts w:ascii="Baskerville Old Face" w:hAnsi="Baskerville Old Face"/>
                <w:noProof/>
                <w:sz w:val="32"/>
                <w:szCs w:val="32"/>
              </w:rPr>
              <w:t> </w:t>
            </w:r>
            <w:r w:rsidR="00AE208A" w:rsidRPr="00AE208A">
              <w:rPr>
                <w:rFonts w:ascii="Baskerville Old Face" w:hAnsi="Baskerville Old Face"/>
                <w:noProof/>
                <w:sz w:val="32"/>
                <w:szCs w:val="32"/>
              </w:rPr>
              <w:t> </w:t>
            </w:r>
            <w:r w:rsidRPr="00AE208A">
              <w:rPr>
                <w:rFonts w:ascii="Baskerville Old Face" w:hAnsi="Baskerville Old Face"/>
                <w:sz w:val="32"/>
                <w:szCs w:val="32"/>
              </w:rPr>
              <w:fldChar w:fldCharType="end"/>
            </w:r>
            <w:bookmarkEnd w:id="2"/>
            <w:r w:rsidR="00C11140" w:rsidRPr="00AE208A">
              <w:rPr>
                <w:rFonts w:ascii="Baskerville Old Face" w:hAnsi="Baskerville Old Face"/>
                <w:sz w:val="32"/>
                <w:szCs w:val="32"/>
              </w:rPr>
              <w:t>\</w:t>
            </w:r>
            <w:r w:rsidRPr="00AE208A">
              <w:rPr>
                <w:rFonts w:ascii="Baskerville Old Face" w:hAnsi="Baskerville Old Face"/>
                <w:sz w:val="32"/>
                <w:szCs w:val="32"/>
              </w:rPr>
              <w:fldChar w:fldCharType="begin">
                <w:ffData>
                  <w:name w:val="Text4"/>
                  <w:enabled/>
                  <w:calcOnExit w:val="0"/>
                  <w:textInput>
                    <w:type w:val="number"/>
                    <w:maxLength w:val="3"/>
                    <w:format w:val="0"/>
                  </w:textInput>
                </w:ffData>
              </w:fldChar>
            </w:r>
            <w:bookmarkStart w:id="3" w:name="Text4"/>
            <w:r w:rsidR="00AE208A" w:rsidRPr="00AE208A">
              <w:rPr>
                <w:rFonts w:ascii="Baskerville Old Face" w:hAnsi="Baskerville Old Face"/>
                <w:sz w:val="32"/>
                <w:szCs w:val="32"/>
              </w:rPr>
              <w:instrText xml:space="preserve"> FORMTEXT </w:instrText>
            </w:r>
            <w:r w:rsidRPr="00AE208A">
              <w:rPr>
                <w:rFonts w:ascii="Baskerville Old Face" w:hAnsi="Baskerville Old Face"/>
                <w:sz w:val="32"/>
                <w:szCs w:val="32"/>
              </w:rPr>
            </w:r>
            <w:r w:rsidRPr="00AE208A">
              <w:rPr>
                <w:rFonts w:ascii="Baskerville Old Face" w:hAnsi="Baskerville Old Face"/>
                <w:sz w:val="32"/>
                <w:szCs w:val="32"/>
              </w:rPr>
              <w:fldChar w:fldCharType="separate"/>
            </w:r>
            <w:r w:rsidR="00AE208A" w:rsidRPr="00AE208A">
              <w:rPr>
                <w:rFonts w:ascii="Baskerville Old Face" w:hAnsi="Baskerville Old Face"/>
                <w:noProof/>
                <w:sz w:val="32"/>
                <w:szCs w:val="32"/>
              </w:rPr>
              <w:t> </w:t>
            </w:r>
            <w:r w:rsidR="00AE208A" w:rsidRPr="00AE208A">
              <w:rPr>
                <w:rFonts w:ascii="Baskerville Old Face" w:hAnsi="Baskerville Old Face"/>
                <w:noProof/>
                <w:sz w:val="32"/>
                <w:szCs w:val="32"/>
              </w:rPr>
              <w:t> </w:t>
            </w:r>
            <w:r w:rsidR="00AE208A" w:rsidRPr="00AE208A">
              <w:rPr>
                <w:rFonts w:ascii="Baskerville Old Face" w:hAnsi="Baskerville Old Face"/>
                <w:noProof/>
                <w:sz w:val="32"/>
                <w:szCs w:val="32"/>
              </w:rPr>
              <w:t> </w:t>
            </w:r>
            <w:r w:rsidRPr="00AE208A">
              <w:rPr>
                <w:rFonts w:ascii="Baskerville Old Face" w:hAnsi="Baskerville Old Face"/>
                <w:sz w:val="32"/>
                <w:szCs w:val="32"/>
              </w:rPr>
              <w:fldChar w:fldCharType="end"/>
            </w:r>
            <w:bookmarkEnd w:id="3"/>
          </w:p>
        </w:tc>
      </w:tr>
      <w:tr w:rsidR="00C11140" w:rsidTr="001F3AC6">
        <w:tc>
          <w:tcPr>
            <w:tcW w:w="5508" w:type="dxa"/>
            <w:tcBorders>
              <w:top w:val="single" w:sz="4" w:space="0" w:color="auto"/>
            </w:tcBorders>
            <w:vAlign w:val="center"/>
          </w:tcPr>
          <w:p w:rsidR="00C11140" w:rsidRPr="00AE208A" w:rsidRDefault="00C11140" w:rsidP="00C11140">
            <w:pPr>
              <w:spacing w:after="40"/>
              <w:jc w:val="center"/>
              <w:rPr>
                <w:rFonts w:ascii="Baskerville Old Face" w:hAnsi="Baskerville Old Face"/>
                <w:sz w:val="32"/>
                <w:szCs w:val="32"/>
              </w:rPr>
            </w:pPr>
            <w:r w:rsidRPr="00AE208A">
              <w:rPr>
                <w:rFonts w:ascii="Baskerville Old Face" w:hAnsi="Baskerville Old Face"/>
                <w:sz w:val="32"/>
                <w:szCs w:val="32"/>
              </w:rPr>
              <w:t>Parent Signature</w:t>
            </w:r>
          </w:p>
        </w:tc>
        <w:tc>
          <w:tcPr>
            <w:tcW w:w="5508" w:type="dxa"/>
            <w:tcBorders>
              <w:top w:val="single" w:sz="4" w:space="0" w:color="auto"/>
            </w:tcBorders>
            <w:vAlign w:val="center"/>
          </w:tcPr>
          <w:p w:rsidR="00C11140" w:rsidRPr="00AE208A" w:rsidRDefault="00C11140" w:rsidP="00C11140">
            <w:pPr>
              <w:spacing w:after="40"/>
              <w:jc w:val="center"/>
              <w:rPr>
                <w:rFonts w:ascii="Baskerville Old Face" w:hAnsi="Baskerville Old Face"/>
                <w:sz w:val="32"/>
                <w:szCs w:val="32"/>
              </w:rPr>
            </w:pPr>
            <w:r w:rsidRPr="00AE208A">
              <w:rPr>
                <w:rFonts w:ascii="Baskerville Old Face" w:hAnsi="Baskerville Old Face"/>
                <w:sz w:val="32"/>
                <w:szCs w:val="32"/>
              </w:rPr>
              <w:t>Date</w:t>
            </w:r>
          </w:p>
        </w:tc>
      </w:tr>
    </w:tbl>
    <w:p w:rsidR="00C11140" w:rsidRPr="00394501" w:rsidRDefault="00C11140" w:rsidP="00394501">
      <w:pPr>
        <w:spacing w:after="40"/>
        <w:rPr>
          <w:rFonts w:ascii="Baskerville Old Face" w:hAnsi="Baskerville Old Face"/>
          <w:sz w:val="24"/>
          <w:szCs w:val="24"/>
        </w:rPr>
      </w:pPr>
    </w:p>
    <w:sectPr w:rsidR="00C11140" w:rsidRPr="00394501" w:rsidSect="00394501">
      <w:pgSz w:w="12240" w:h="15840"/>
      <w:pgMar w:top="72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6F9"/>
    <w:multiLevelType w:val="hybridMultilevel"/>
    <w:tmpl w:val="4C70C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93266"/>
    <w:multiLevelType w:val="hybridMultilevel"/>
    <w:tmpl w:val="4940B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HWSb8lSvyLt4zWHldTcTa9764g=" w:salt="qUOvkRW4fyW/ZGdyqyu4Gg=="/>
  <w:defaultTabStop w:val="720"/>
  <w:drawingGridHorizontalSpacing w:val="110"/>
  <w:displayHorizontalDrawingGridEvery w:val="2"/>
  <w:characterSpacingControl w:val="doNotCompress"/>
  <w:compat/>
  <w:rsids>
    <w:rsidRoot w:val="0077730A"/>
    <w:rsid w:val="00026FA7"/>
    <w:rsid w:val="00086D55"/>
    <w:rsid w:val="000B3453"/>
    <w:rsid w:val="001C2552"/>
    <w:rsid w:val="001F3AC6"/>
    <w:rsid w:val="002D2379"/>
    <w:rsid w:val="002F61EE"/>
    <w:rsid w:val="00394501"/>
    <w:rsid w:val="00520339"/>
    <w:rsid w:val="0055339D"/>
    <w:rsid w:val="005D47CE"/>
    <w:rsid w:val="005D7CE0"/>
    <w:rsid w:val="0069732C"/>
    <w:rsid w:val="006E1F89"/>
    <w:rsid w:val="0077730A"/>
    <w:rsid w:val="008E12FF"/>
    <w:rsid w:val="009018B2"/>
    <w:rsid w:val="009D73DD"/>
    <w:rsid w:val="00AE208A"/>
    <w:rsid w:val="00C05AD3"/>
    <w:rsid w:val="00C11140"/>
    <w:rsid w:val="00C30091"/>
    <w:rsid w:val="00D01968"/>
    <w:rsid w:val="00E01062"/>
    <w:rsid w:val="00E97555"/>
    <w:rsid w:val="00F15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0A"/>
    <w:rPr>
      <w:rFonts w:ascii="Tahoma" w:hAnsi="Tahoma" w:cs="Tahoma"/>
      <w:sz w:val="16"/>
      <w:szCs w:val="16"/>
    </w:rPr>
  </w:style>
  <w:style w:type="table" w:styleId="TableGrid">
    <w:name w:val="Table Grid"/>
    <w:basedOn w:val="TableNormal"/>
    <w:uiPriority w:val="59"/>
    <w:rsid w:val="00777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4</cp:revision>
  <cp:lastPrinted>2015-05-22T17:52:00Z</cp:lastPrinted>
  <dcterms:created xsi:type="dcterms:W3CDTF">2015-07-24T16:27:00Z</dcterms:created>
  <dcterms:modified xsi:type="dcterms:W3CDTF">2015-07-24T16:28:00Z</dcterms:modified>
</cp:coreProperties>
</file>