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EC" w:rsidRDefault="00F066EC" w:rsidP="00EF2CFF">
      <w:pPr>
        <w:pStyle w:val="Header"/>
        <w:jc w:val="center"/>
        <w:rPr>
          <w:b/>
          <w:sz w:val="28"/>
          <w:szCs w:val="28"/>
        </w:rPr>
      </w:pPr>
      <w:r>
        <w:rPr>
          <w:noProof/>
        </w:rPr>
        <w:drawing>
          <wp:inline distT="0" distB="0" distL="0" distR="0" wp14:anchorId="785F02F1" wp14:editId="7000DD12">
            <wp:extent cx="2423160" cy="560159"/>
            <wp:effectExtent l="0" t="0" r="0" b="0"/>
            <wp:docPr id="2" name="Picture 2"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3160" cy="560159"/>
                    </a:xfrm>
                    <a:prstGeom prst="rect">
                      <a:avLst/>
                    </a:prstGeom>
                    <a:noFill/>
                    <a:ln>
                      <a:noFill/>
                    </a:ln>
                  </pic:spPr>
                </pic:pic>
              </a:graphicData>
            </a:graphic>
          </wp:inline>
        </w:drawing>
      </w:r>
      <w:bookmarkStart w:id="0" w:name="_GoBack"/>
      <w:bookmarkEnd w:id="0"/>
    </w:p>
    <w:p w:rsidR="00F066EC" w:rsidRDefault="00F066EC" w:rsidP="00EF2CFF">
      <w:pPr>
        <w:pStyle w:val="Header"/>
        <w:jc w:val="center"/>
        <w:rPr>
          <w:b/>
          <w:sz w:val="28"/>
          <w:szCs w:val="28"/>
        </w:rPr>
      </w:pPr>
    </w:p>
    <w:p w:rsidR="00EF2CFF" w:rsidRDefault="00EF2CFF" w:rsidP="00EF2CFF">
      <w:pPr>
        <w:pStyle w:val="Header"/>
        <w:jc w:val="center"/>
        <w:rPr>
          <w:b/>
          <w:sz w:val="28"/>
          <w:szCs w:val="28"/>
        </w:rPr>
      </w:pPr>
      <w:r>
        <w:rPr>
          <w:b/>
          <w:sz w:val="28"/>
          <w:szCs w:val="28"/>
        </w:rPr>
        <w:t>Management/Confidential (M/C) Employee</w:t>
      </w:r>
      <w:r w:rsidR="00F066EC">
        <w:rPr>
          <w:b/>
          <w:sz w:val="28"/>
          <w:szCs w:val="28"/>
        </w:rPr>
        <w:t>s</w:t>
      </w:r>
    </w:p>
    <w:p w:rsidR="00EF2CFF" w:rsidRPr="00834CB0" w:rsidRDefault="00EF2CFF" w:rsidP="00EF2CFF">
      <w:pPr>
        <w:pStyle w:val="Header"/>
        <w:jc w:val="center"/>
        <w:rPr>
          <w:b/>
          <w:sz w:val="28"/>
          <w:szCs w:val="28"/>
        </w:rPr>
      </w:pPr>
      <w:r w:rsidRPr="00834CB0">
        <w:rPr>
          <w:b/>
          <w:sz w:val="28"/>
          <w:szCs w:val="28"/>
        </w:rPr>
        <w:t xml:space="preserve">Performance </w:t>
      </w:r>
      <w:r>
        <w:rPr>
          <w:b/>
          <w:sz w:val="28"/>
          <w:szCs w:val="28"/>
        </w:rPr>
        <w:t xml:space="preserve">Program </w:t>
      </w:r>
    </w:p>
    <w:p w:rsidR="00EF2CFF" w:rsidRDefault="00F066EC" w:rsidP="00EF2CFF">
      <w:pPr>
        <w:pStyle w:val="Header"/>
        <w:jc w:val="center"/>
        <w:rPr>
          <w:sz w:val="28"/>
          <w:szCs w:val="28"/>
        </w:rPr>
      </w:pPr>
      <w:r>
        <w:rPr>
          <w:noProof/>
          <w:sz w:val="4"/>
          <w:u w:val="single"/>
        </w:rPr>
        <w:pict>
          <v:shapetype id="_x0000_t202" coordsize="21600,21600" o:spt="202" path="m,l,21600r21600,l21600,xe">
            <v:stroke joinstyle="miter"/>
            <v:path gradientshapeok="t" o:connecttype="rect"/>
          </v:shapetype>
          <v:shape id="Text Box 2" o:spid="_x0000_s1026" type="#_x0000_t202" style="position:absolute;left:0;text-align:left;margin-left:399.75pt;margin-top:-74.5pt;width:135.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" stroked="f">
            <v:textbox>
              <w:txbxContent>
                <w:p w:rsidR="00EF2CFF" w:rsidRDefault="00EF2CFF" w:rsidP="00EF2CFF">
                  <w:pPr>
                    <w:rPr>
                      <w:noProof/>
                    </w:rPr>
                  </w:pPr>
                </w:p>
                <w:p w:rsidR="00F066EC" w:rsidRDefault="00F066EC" w:rsidP="00EF2CFF">
                  <w:pPr>
                    <w:rPr>
                      <w:noProof/>
                    </w:rPr>
                  </w:pPr>
                </w:p>
                <w:p w:rsidR="00F066EC" w:rsidRDefault="00F066EC" w:rsidP="00EF2CFF"/>
              </w:txbxContent>
            </v:textbox>
          </v:shape>
        </w:pict>
      </w:r>
    </w:p>
    <w:p w:rsidR="00EF2CFF" w:rsidRPr="004B2DCF" w:rsidRDefault="00EF2CFF" w:rsidP="00EF2CFF">
      <w:pPr>
        <w:spacing w:after="0" w:line="240" w:lineRule="auto"/>
        <w:jc w:val="center"/>
        <w:rPr>
          <w:sz w:val="12"/>
          <w:szCs w:val="28"/>
        </w:rPr>
      </w:pPr>
    </w:p>
    <w:p w:rsidR="00EF2CFF" w:rsidRPr="00BC0315" w:rsidRDefault="00EF2CFF" w:rsidP="00EF2CFF">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Employee Name</w:t>
      </w:r>
      <w:r w:rsidRPr="00BC0315">
        <w:rPr>
          <w:sz w:val="20"/>
          <w:szCs w:val="18"/>
        </w:rPr>
        <w:tab/>
      </w:r>
      <w:r>
        <w:rPr>
          <w:sz w:val="20"/>
          <w:szCs w:val="18"/>
        </w:rPr>
        <w:t xml:space="preserve"> </w:t>
      </w:r>
      <w:r w:rsidR="00E93819" w:rsidRPr="00B2127E">
        <w:rPr>
          <w:sz w:val="20"/>
          <w:szCs w:val="18"/>
          <w:u w:val="single"/>
        </w:rPr>
        <w:fldChar w:fldCharType="begin">
          <w:ffData>
            <w:name w:val="Text1"/>
            <w:enabled/>
            <w:calcOnExit w:val="0"/>
            <w:textInput/>
          </w:ffData>
        </w:fldChar>
      </w:r>
      <w:bookmarkStart w:id="1" w:name="Text1"/>
      <w:r w:rsidRPr="00B2127E">
        <w:rPr>
          <w:sz w:val="20"/>
          <w:szCs w:val="18"/>
          <w:u w:val="single"/>
        </w:rPr>
        <w:instrText xml:space="preserve"> FORMTEXT </w:instrText>
      </w:r>
      <w:r w:rsidR="00E93819" w:rsidRPr="00B2127E">
        <w:rPr>
          <w:sz w:val="20"/>
          <w:szCs w:val="18"/>
          <w:u w:val="single"/>
        </w:rPr>
      </w:r>
      <w:r w:rsidR="00E93819" w:rsidRPr="00B2127E">
        <w:rPr>
          <w:sz w:val="20"/>
          <w:szCs w:val="18"/>
          <w:u w:val="single"/>
        </w:rPr>
        <w:fldChar w:fldCharType="separate"/>
      </w:r>
      <w:r>
        <w:rPr>
          <w:sz w:val="20"/>
          <w:szCs w:val="18"/>
          <w:u w:val="single"/>
        </w:rPr>
        <w:t> </w:t>
      </w:r>
      <w:r>
        <w:rPr>
          <w:sz w:val="20"/>
          <w:szCs w:val="18"/>
          <w:u w:val="single"/>
        </w:rPr>
        <w:t> </w:t>
      </w:r>
      <w:r>
        <w:rPr>
          <w:sz w:val="20"/>
          <w:szCs w:val="18"/>
          <w:u w:val="single"/>
        </w:rPr>
        <w:t> </w:t>
      </w:r>
      <w:r>
        <w:rPr>
          <w:sz w:val="20"/>
          <w:szCs w:val="18"/>
          <w:u w:val="single"/>
        </w:rPr>
        <w:t> </w:t>
      </w:r>
      <w:r>
        <w:rPr>
          <w:sz w:val="20"/>
          <w:szCs w:val="18"/>
          <w:u w:val="single"/>
        </w:rPr>
        <w:t> </w:t>
      </w:r>
      <w:r w:rsidR="00E93819" w:rsidRPr="00B2127E">
        <w:rPr>
          <w:sz w:val="20"/>
          <w:szCs w:val="18"/>
          <w:u w:val="single"/>
        </w:rPr>
        <w:fldChar w:fldCharType="end"/>
      </w:r>
      <w:bookmarkEnd w:id="1"/>
      <w:r w:rsidRPr="00502D87">
        <w:rPr>
          <w:rStyle w:val="FormLines"/>
        </w:rPr>
        <w:tab/>
      </w:r>
    </w:p>
    <w:p w:rsidR="00EF2CFF" w:rsidRPr="00BC0315" w:rsidRDefault="00EF2CFF" w:rsidP="00EF2CFF">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Department</w:t>
      </w:r>
      <w:r w:rsidRPr="00BC0315">
        <w:rPr>
          <w:sz w:val="20"/>
          <w:szCs w:val="18"/>
        </w:rPr>
        <w:tab/>
      </w:r>
      <w:r>
        <w:rPr>
          <w:sz w:val="20"/>
          <w:szCs w:val="18"/>
        </w:rPr>
        <w:t xml:space="preserve"> </w:t>
      </w:r>
      <w:r w:rsidR="00E93819" w:rsidRPr="00DA59DB">
        <w:rPr>
          <w:sz w:val="20"/>
          <w:szCs w:val="18"/>
          <w:u w:val="single"/>
        </w:rPr>
        <w:fldChar w:fldCharType="begin">
          <w:ffData>
            <w:name w:val="Text2"/>
            <w:enabled/>
            <w:calcOnExit w:val="0"/>
            <w:textInput/>
          </w:ffData>
        </w:fldChar>
      </w:r>
      <w:bookmarkStart w:id="2" w:name="Text2"/>
      <w:r w:rsidRPr="00DA59DB">
        <w:rPr>
          <w:sz w:val="20"/>
          <w:szCs w:val="18"/>
          <w:u w:val="single"/>
        </w:rPr>
        <w:instrText xml:space="preserve"> FORMTEXT </w:instrText>
      </w:r>
      <w:r w:rsidR="00E93819" w:rsidRPr="00DA59DB">
        <w:rPr>
          <w:sz w:val="20"/>
          <w:szCs w:val="18"/>
          <w:u w:val="single"/>
        </w:rPr>
      </w:r>
      <w:r w:rsidR="00E93819"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00E93819" w:rsidRPr="00DA59DB">
        <w:rPr>
          <w:sz w:val="20"/>
          <w:szCs w:val="18"/>
          <w:u w:val="single"/>
        </w:rPr>
        <w:fldChar w:fldCharType="end"/>
      </w:r>
      <w:bookmarkEnd w:id="2"/>
      <w:r w:rsidRPr="00502D87">
        <w:rPr>
          <w:rStyle w:val="FormLines"/>
        </w:rPr>
        <w:tab/>
      </w:r>
      <w:r w:rsidRPr="00BC0315">
        <w:rPr>
          <w:sz w:val="20"/>
          <w:szCs w:val="18"/>
        </w:rPr>
        <w:tab/>
      </w:r>
    </w:p>
    <w:p w:rsidR="00EF2CFF" w:rsidRPr="00BC0315" w:rsidRDefault="00EF2CFF" w:rsidP="00EF2CFF">
      <w:pPr>
        <w:tabs>
          <w:tab w:val="right" w:pos="2520"/>
          <w:tab w:val="left" w:pos="2700"/>
          <w:tab w:val="right" w:leader="underscore" w:pos="4050"/>
          <w:tab w:val="right" w:pos="4410"/>
          <w:tab w:val="left" w:pos="4680"/>
          <w:tab w:val="right" w:leader="underscore" w:pos="6300"/>
        </w:tabs>
        <w:spacing w:after="120" w:line="240" w:lineRule="auto"/>
        <w:rPr>
          <w:sz w:val="20"/>
          <w:szCs w:val="18"/>
        </w:rPr>
      </w:pPr>
      <w:r w:rsidRPr="00BC0315">
        <w:rPr>
          <w:sz w:val="20"/>
          <w:szCs w:val="18"/>
        </w:rPr>
        <w:tab/>
      </w:r>
      <w:r>
        <w:rPr>
          <w:sz w:val="20"/>
          <w:szCs w:val="18"/>
        </w:rPr>
        <w:t>Performance Program</w:t>
      </w:r>
      <w:r w:rsidRPr="00BC0315">
        <w:rPr>
          <w:sz w:val="20"/>
          <w:szCs w:val="18"/>
        </w:rPr>
        <w:t xml:space="preserve"> Period</w:t>
      </w:r>
      <w:r w:rsidRPr="00BC0315">
        <w:rPr>
          <w:sz w:val="20"/>
          <w:szCs w:val="18"/>
        </w:rPr>
        <w:tab/>
      </w:r>
      <w:r>
        <w:rPr>
          <w:sz w:val="20"/>
          <w:szCs w:val="18"/>
        </w:rPr>
        <w:t xml:space="preserve"> </w:t>
      </w:r>
      <w:bookmarkStart w:id="3" w:name="Text3"/>
      <w:r w:rsidR="00E93819">
        <w:rPr>
          <w:sz w:val="20"/>
          <w:szCs w:val="18"/>
          <w:u w:val="single"/>
        </w:rPr>
        <w:fldChar w:fldCharType="begin">
          <w:ffData>
            <w:name w:val="Text3"/>
            <w:enabled/>
            <w:calcOnExit w:val="0"/>
            <w:textInput/>
          </w:ffData>
        </w:fldChar>
      </w:r>
      <w:r>
        <w:rPr>
          <w:sz w:val="20"/>
          <w:szCs w:val="18"/>
          <w:u w:val="single"/>
        </w:rPr>
        <w:instrText xml:space="preserve"> FORMTEXT </w:instrText>
      </w:r>
      <w:r w:rsidR="00E93819">
        <w:rPr>
          <w:sz w:val="20"/>
          <w:szCs w:val="18"/>
          <w:u w:val="single"/>
        </w:rPr>
      </w:r>
      <w:r w:rsidR="00E93819">
        <w:rPr>
          <w:sz w:val="20"/>
          <w:szCs w:val="18"/>
          <w:u w:val="single"/>
        </w:rPr>
        <w:fldChar w:fldCharType="separate"/>
      </w:r>
      <w:r>
        <w:rPr>
          <w:sz w:val="20"/>
          <w:szCs w:val="18"/>
          <w:u w:val="single"/>
        </w:rPr>
        <w:t> </w:t>
      </w:r>
      <w:r>
        <w:rPr>
          <w:sz w:val="20"/>
          <w:szCs w:val="18"/>
          <w:u w:val="single"/>
        </w:rPr>
        <w:t> </w:t>
      </w:r>
      <w:r>
        <w:rPr>
          <w:sz w:val="20"/>
          <w:szCs w:val="18"/>
          <w:u w:val="single"/>
        </w:rPr>
        <w:t> </w:t>
      </w:r>
      <w:r>
        <w:rPr>
          <w:sz w:val="20"/>
          <w:szCs w:val="18"/>
          <w:u w:val="single"/>
        </w:rPr>
        <w:t> </w:t>
      </w:r>
      <w:r>
        <w:rPr>
          <w:sz w:val="20"/>
          <w:szCs w:val="18"/>
          <w:u w:val="single"/>
        </w:rPr>
        <w:t> </w:t>
      </w:r>
      <w:r w:rsidR="00E93819">
        <w:rPr>
          <w:sz w:val="20"/>
          <w:szCs w:val="18"/>
          <w:u w:val="single"/>
        </w:rPr>
        <w:fldChar w:fldCharType="end"/>
      </w:r>
      <w:bookmarkEnd w:id="3"/>
      <w:r w:rsidRPr="001C1901">
        <w:rPr>
          <w:rFonts w:asciiTheme="minorHAnsi" w:hAnsiTheme="minorHAnsi"/>
          <w:sz w:val="20"/>
          <w:u w:val="single"/>
        </w:rPr>
        <w:t>_____________</w:t>
      </w:r>
      <w:r>
        <w:rPr>
          <w:sz w:val="20"/>
          <w:szCs w:val="18"/>
        </w:rPr>
        <w:t xml:space="preserve">   </w:t>
      </w:r>
      <w:r w:rsidR="006278F0" w:rsidRPr="00BC0315">
        <w:rPr>
          <w:sz w:val="20"/>
          <w:szCs w:val="18"/>
        </w:rPr>
        <w:t>to</w:t>
      </w:r>
      <w:r>
        <w:rPr>
          <w:sz w:val="20"/>
          <w:szCs w:val="18"/>
        </w:rPr>
        <w:t xml:space="preserve">   </w:t>
      </w:r>
      <w:bookmarkStart w:id="4" w:name="Text4"/>
      <w:r w:rsidR="00E93819">
        <w:rPr>
          <w:sz w:val="20"/>
          <w:szCs w:val="18"/>
          <w:u w:val="single"/>
        </w:rPr>
        <w:fldChar w:fldCharType="begin">
          <w:ffData>
            <w:name w:val="Text4"/>
            <w:enabled/>
            <w:calcOnExit w:val="0"/>
            <w:textInput/>
          </w:ffData>
        </w:fldChar>
      </w:r>
      <w:r>
        <w:rPr>
          <w:sz w:val="20"/>
          <w:szCs w:val="18"/>
          <w:u w:val="single"/>
        </w:rPr>
        <w:instrText xml:space="preserve"> FORMTEXT </w:instrText>
      </w:r>
      <w:r w:rsidR="00E93819">
        <w:rPr>
          <w:sz w:val="20"/>
          <w:szCs w:val="18"/>
          <w:u w:val="single"/>
        </w:rPr>
      </w:r>
      <w:r w:rsidR="00E93819">
        <w:rPr>
          <w:sz w:val="20"/>
          <w:szCs w:val="18"/>
          <w:u w:val="single"/>
        </w:rPr>
        <w:fldChar w:fldCharType="separate"/>
      </w:r>
      <w:r>
        <w:rPr>
          <w:noProof/>
          <w:sz w:val="20"/>
          <w:szCs w:val="18"/>
          <w:u w:val="single"/>
        </w:rPr>
        <w:t> </w:t>
      </w:r>
      <w:r>
        <w:rPr>
          <w:noProof/>
          <w:sz w:val="20"/>
          <w:szCs w:val="18"/>
          <w:u w:val="single"/>
        </w:rPr>
        <w:t> </w:t>
      </w:r>
      <w:r>
        <w:rPr>
          <w:noProof/>
          <w:sz w:val="20"/>
          <w:szCs w:val="18"/>
          <w:u w:val="single"/>
        </w:rPr>
        <w:t> </w:t>
      </w:r>
      <w:r>
        <w:rPr>
          <w:noProof/>
          <w:sz w:val="20"/>
          <w:szCs w:val="18"/>
          <w:u w:val="single"/>
        </w:rPr>
        <w:t> </w:t>
      </w:r>
      <w:r>
        <w:rPr>
          <w:noProof/>
          <w:sz w:val="20"/>
          <w:szCs w:val="18"/>
          <w:u w:val="single"/>
        </w:rPr>
        <w:t> </w:t>
      </w:r>
      <w:r w:rsidR="00E93819">
        <w:rPr>
          <w:sz w:val="20"/>
          <w:szCs w:val="18"/>
          <w:u w:val="single"/>
        </w:rPr>
        <w:fldChar w:fldCharType="end"/>
      </w:r>
      <w:bookmarkEnd w:id="4"/>
      <w:r w:rsidRPr="001C1901">
        <w:rPr>
          <w:rFonts w:asciiTheme="minorHAnsi" w:hAnsiTheme="minorHAnsi"/>
          <w:sz w:val="20"/>
          <w:u w:val="single"/>
        </w:rPr>
        <w:t>_____________</w:t>
      </w:r>
    </w:p>
    <w:p w:rsidR="00EF2CFF" w:rsidRPr="00BC0315" w:rsidRDefault="00EF2CFF" w:rsidP="00EF2CFF">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Title</w:t>
      </w:r>
      <w:r w:rsidRPr="00BC0315">
        <w:rPr>
          <w:sz w:val="20"/>
          <w:szCs w:val="18"/>
        </w:rPr>
        <w:tab/>
      </w:r>
      <w:r>
        <w:rPr>
          <w:sz w:val="20"/>
          <w:szCs w:val="18"/>
        </w:rPr>
        <w:t xml:space="preserve"> </w:t>
      </w:r>
      <w:r w:rsidR="00E93819" w:rsidRPr="00DA59DB">
        <w:rPr>
          <w:sz w:val="20"/>
          <w:szCs w:val="18"/>
          <w:u w:val="single"/>
        </w:rPr>
        <w:fldChar w:fldCharType="begin">
          <w:ffData>
            <w:name w:val="Text5"/>
            <w:enabled/>
            <w:calcOnExit w:val="0"/>
            <w:textInput/>
          </w:ffData>
        </w:fldChar>
      </w:r>
      <w:bookmarkStart w:id="5" w:name="Text5"/>
      <w:r w:rsidRPr="00DA59DB">
        <w:rPr>
          <w:sz w:val="20"/>
          <w:szCs w:val="18"/>
          <w:u w:val="single"/>
        </w:rPr>
        <w:instrText xml:space="preserve"> FORMTEXT </w:instrText>
      </w:r>
      <w:r w:rsidR="00E93819" w:rsidRPr="00DA59DB">
        <w:rPr>
          <w:sz w:val="20"/>
          <w:szCs w:val="18"/>
          <w:u w:val="single"/>
        </w:rPr>
      </w:r>
      <w:r w:rsidR="00E93819"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00E93819" w:rsidRPr="00DA59DB">
        <w:rPr>
          <w:sz w:val="20"/>
          <w:szCs w:val="18"/>
          <w:u w:val="single"/>
        </w:rPr>
        <w:fldChar w:fldCharType="end"/>
      </w:r>
      <w:bookmarkEnd w:id="5"/>
      <w:r>
        <w:rPr>
          <w:rStyle w:val="FormLines"/>
        </w:rPr>
        <w:t xml:space="preserve">     </w:t>
      </w:r>
      <w:r w:rsidRPr="00502D87">
        <w:rPr>
          <w:rStyle w:val="FormLines"/>
        </w:rPr>
        <w:tab/>
      </w:r>
    </w:p>
    <w:p w:rsidR="00EF2CFF" w:rsidRDefault="00EF2CFF" w:rsidP="00EF2CFF">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Pr>
          <w:sz w:val="20"/>
          <w:szCs w:val="18"/>
        </w:rPr>
        <w:tab/>
        <w:t xml:space="preserve">Immediate Supervisor </w:t>
      </w:r>
      <w:r w:rsidRPr="00BC0315">
        <w:rPr>
          <w:sz w:val="20"/>
          <w:szCs w:val="18"/>
        </w:rPr>
        <w:tab/>
      </w:r>
      <w:r>
        <w:rPr>
          <w:sz w:val="20"/>
          <w:szCs w:val="18"/>
        </w:rPr>
        <w:t xml:space="preserve"> </w:t>
      </w:r>
      <w:r w:rsidR="00E93819" w:rsidRPr="00DA59DB">
        <w:rPr>
          <w:sz w:val="20"/>
          <w:szCs w:val="18"/>
          <w:u w:val="single"/>
        </w:rPr>
        <w:fldChar w:fldCharType="begin">
          <w:ffData>
            <w:name w:val="Text6"/>
            <w:enabled/>
            <w:calcOnExit w:val="0"/>
            <w:textInput/>
          </w:ffData>
        </w:fldChar>
      </w:r>
      <w:bookmarkStart w:id="6" w:name="Text6"/>
      <w:r w:rsidRPr="00DA59DB">
        <w:rPr>
          <w:sz w:val="20"/>
          <w:szCs w:val="18"/>
          <w:u w:val="single"/>
        </w:rPr>
        <w:instrText xml:space="preserve"> FORMTEXT </w:instrText>
      </w:r>
      <w:r w:rsidR="00E93819" w:rsidRPr="00DA59DB">
        <w:rPr>
          <w:sz w:val="20"/>
          <w:szCs w:val="18"/>
          <w:u w:val="single"/>
        </w:rPr>
      </w:r>
      <w:r w:rsidR="00E93819"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00E93819" w:rsidRPr="00DA59DB">
        <w:rPr>
          <w:sz w:val="20"/>
          <w:szCs w:val="18"/>
          <w:u w:val="single"/>
        </w:rPr>
        <w:fldChar w:fldCharType="end"/>
      </w:r>
      <w:bookmarkEnd w:id="6"/>
      <w:r w:rsidRPr="00502D87">
        <w:rPr>
          <w:rStyle w:val="FormLines"/>
        </w:rPr>
        <w:tab/>
      </w:r>
    </w:p>
    <w:p w:rsidR="00EF2CFF" w:rsidRDefault="00EF2CFF" w:rsidP="00EF2CFF">
      <w:pPr>
        <w:pBdr>
          <w:top w:val="thinThickThinSmallGap" w:sz="24" w:space="1" w:color="auto"/>
        </w:pBdr>
        <w:spacing w:after="120" w:line="240" w:lineRule="auto"/>
        <w:jc w:val="center"/>
        <w:rPr>
          <w:sz w:val="28"/>
          <w:szCs w:val="28"/>
        </w:rPr>
      </w:pPr>
    </w:p>
    <w:p w:rsidR="00EF2CFF" w:rsidRPr="001D77E9" w:rsidRDefault="00EF2CFF" w:rsidP="00EF2CFF">
      <w:pPr>
        <w:rPr>
          <w:rFonts w:asciiTheme="minorHAnsi" w:hAnsiTheme="minorHAnsi"/>
        </w:rPr>
      </w:pPr>
      <w:r w:rsidRPr="001D77E9">
        <w:rPr>
          <w:rFonts w:asciiTheme="minorHAnsi" w:hAnsiTheme="minorHAnsi"/>
        </w:rPr>
        <w:t>It is the policy of the University to evaluate annually the performance of all Manage</w:t>
      </w:r>
      <w:r w:rsidR="004E0C1D">
        <w:rPr>
          <w:rFonts w:asciiTheme="minorHAnsi" w:hAnsiTheme="minorHAnsi"/>
        </w:rPr>
        <w:t>ment</w:t>
      </w:r>
      <w:r w:rsidRPr="001D77E9">
        <w:rPr>
          <w:rFonts w:asciiTheme="minorHAnsi" w:hAnsiTheme="minorHAnsi"/>
        </w:rPr>
        <w:t>/Confidential employees. For this reason, and to facilitate the evaluation process, the following Performance Program is submitted.</w:t>
      </w:r>
    </w:p>
    <w:p w:rsidR="00EF2CFF" w:rsidRPr="001D77E9" w:rsidRDefault="00EF2CFF" w:rsidP="00EF2CFF">
      <w:pPr>
        <w:rPr>
          <w:rFonts w:asciiTheme="minorHAnsi" w:hAnsiTheme="minorHAnsi"/>
          <w:b/>
          <w:bCs/>
        </w:rPr>
      </w:pPr>
      <w:r w:rsidRPr="001D77E9">
        <w:rPr>
          <w:rFonts w:asciiTheme="minorHAnsi" w:hAnsiTheme="minorHAnsi"/>
          <w:b/>
          <w:bCs/>
        </w:rPr>
        <w:t>A. Responsibilities:</w:t>
      </w:r>
    </w:p>
    <w:p w:rsidR="00EF2CFF" w:rsidRPr="001D77E9" w:rsidRDefault="00EF2CFF" w:rsidP="00EF2CFF">
      <w:pPr>
        <w:ind w:firstLine="720"/>
        <w:rPr>
          <w:rFonts w:asciiTheme="minorHAnsi" w:hAnsiTheme="minorHAnsi"/>
        </w:rPr>
      </w:pPr>
      <w:proofErr w:type="gramStart"/>
      <w:r w:rsidRPr="001D77E9">
        <w:rPr>
          <w:rFonts w:asciiTheme="minorHAnsi" w:hAnsiTheme="minorHAnsi"/>
        </w:rPr>
        <w:t>List major areas of assigned responsibility.</w:t>
      </w:r>
      <w:proofErr w:type="gramEnd"/>
    </w:p>
    <w:p w:rsidR="00EF2CFF" w:rsidRPr="001D77E9" w:rsidRDefault="00EF2CFF" w:rsidP="00EF2CFF">
      <w:pPr>
        <w:rPr>
          <w:rFonts w:asciiTheme="minorHAnsi" w:hAnsiTheme="minorHAnsi"/>
        </w:rPr>
      </w:pPr>
      <w:r w:rsidRPr="001D77E9">
        <w:rPr>
          <w:rFonts w:asciiTheme="minorHAnsi" w:hAnsiTheme="minorHAnsi"/>
        </w:rPr>
        <w:t xml:space="preserve"> </w:t>
      </w:r>
      <w:r w:rsidRPr="001D77E9">
        <w:rPr>
          <w:rFonts w:asciiTheme="minorHAnsi" w:hAnsiTheme="minorHAnsi"/>
        </w:rPr>
        <w:tab/>
        <w:t>1.</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 xml:space="preserve"> </w:t>
      </w:r>
      <w:r w:rsidRPr="001D77E9">
        <w:rPr>
          <w:rFonts w:asciiTheme="minorHAnsi" w:hAnsiTheme="minorHAnsi"/>
        </w:rPr>
        <w:tab/>
        <w:t>2.</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 xml:space="preserve">   </w:t>
      </w:r>
      <w:r w:rsidRPr="001D77E9">
        <w:rPr>
          <w:rFonts w:asciiTheme="minorHAnsi" w:hAnsiTheme="minorHAnsi"/>
        </w:rPr>
        <w:tab/>
        <w:t>3.</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 xml:space="preserve"> </w:t>
      </w:r>
      <w:r>
        <w:rPr>
          <w:rFonts w:asciiTheme="minorHAnsi" w:hAnsiTheme="minorHAnsi"/>
        </w:rPr>
        <w:tab/>
      </w:r>
      <w:r w:rsidRPr="001D77E9">
        <w:rPr>
          <w:rFonts w:asciiTheme="minorHAnsi" w:hAnsiTheme="minorHAnsi"/>
        </w:rPr>
        <w:t>4.</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 xml:space="preserve"> </w:t>
      </w:r>
      <w:r w:rsidRPr="001D77E9">
        <w:rPr>
          <w:rFonts w:asciiTheme="minorHAnsi" w:hAnsiTheme="minorHAnsi"/>
        </w:rPr>
        <w:tab/>
        <w:t>5.</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p>
    <w:p w:rsidR="00EF2CFF" w:rsidRPr="001D77E9" w:rsidRDefault="00EF2CFF" w:rsidP="00EF2CFF">
      <w:pPr>
        <w:rPr>
          <w:rFonts w:asciiTheme="minorHAnsi" w:hAnsiTheme="minorHAnsi"/>
          <w:b/>
          <w:bCs/>
        </w:rPr>
      </w:pPr>
      <w:r w:rsidRPr="001D77E9">
        <w:rPr>
          <w:rFonts w:asciiTheme="minorHAnsi" w:hAnsiTheme="minorHAnsi"/>
          <w:b/>
          <w:bCs/>
        </w:rPr>
        <w:t xml:space="preserve">B. Professional Objectives: </w:t>
      </w:r>
    </w:p>
    <w:p w:rsidR="00EF2CFF" w:rsidRPr="001D77E9" w:rsidRDefault="00EF2CFF" w:rsidP="00EF2CFF">
      <w:pPr>
        <w:rPr>
          <w:rFonts w:asciiTheme="minorHAnsi" w:hAnsiTheme="minorHAnsi"/>
        </w:rPr>
      </w:pPr>
      <w:r w:rsidRPr="001D77E9">
        <w:rPr>
          <w:rFonts w:asciiTheme="minorHAnsi" w:hAnsiTheme="minorHAnsi"/>
        </w:rPr>
        <w:t xml:space="preserve">  </w:t>
      </w:r>
      <w:r w:rsidRPr="001D77E9">
        <w:rPr>
          <w:rFonts w:asciiTheme="minorHAnsi" w:hAnsiTheme="minorHAnsi"/>
        </w:rPr>
        <w:tab/>
        <w:t>List specific work objectives for the time period covered by this performance program.</w:t>
      </w:r>
    </w:p>
    <w:p w:rsidR="00EF2CFF" w:rsidRPr="001D77E9" w:rsidRDefault="00EF2CFF" w:rsidP="00EF2CFF">
      <w:pPr>
        <w:rPr>
          <w:rFonts w:asciiTheme="minorHAnsi" w:hAnsiTheme="minorHAnsi"/>
        </w:rPr>
      </w:pPr>
      <w:r w:rsidRPr="001D77E9">
        <w:rPr>
          <w:rFonts w:asciiTheme="minorHAnsi" w:hAnsiTheme="minorHAnsi"/>
        </w:rPr>
        <w:tab/>
        <w:t>1.</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2.</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3.</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4.</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i/>
          <w:iCs/>
        </w:rPr>
      </w:pPr>
      <w:r w:rsidRPr="001D77E9">
        <w:rPr>
          <w:rFonts w:asciiTheme="minorHAnsi" w:hAnsiTheme="minorHAnsi"/>
        </w:rPr>
        <w:tab/>
        <w:t>5.</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5A0434" w:rsidRDefault="005A0434" w:rsidP="00EF2CFF">
      <w:pPr>
        <w:rPr>
          <w:rFonts w:asciiTheme="minorHAnsi" w:hAnsiTheme="minorHAnsi"/>
          <w:b/>
          <w:bCs/>
        </w:rPr>
      </w:pPr>
    </w:p>
    <w:p w:rsidR="005A0434" w:rsidRDefault="005A0434" w:rsidP="00EF2CFF">
      <w:pPr>
        <w:rPr>
          <w:rFonts w:asciiTheme="minorHAnsi" w:hAnsiTheme="minorHAnsi"/>
          <w:b/>
          <w:bCs/>
        </w:rPr>
      </w:pPr>
    </w:p>
    <w:p w:rsidR="00EF2CFF" w:rsidRPr="001D77E9" w:rsidRDefault="00EF2CFF" w:rsidP="00EF2CFF">
      <w:pPr>
        <w:rPr>
          <w:rFonts w:asciiTheme="minorHAnsi" w:hAnsiTheme="minorHAnsi"/>
          <w:b/>
          <w:bCs/>
        </w:rPr>
      </w:pPr>
      <w:r w:rsidRPr="001D77E9">
        <w:rPr>
          <w:rFonts w:asciiTheme="minorHAnsi" w:hAnsiTheme="minorHAnsi"/>
          <w:b/>
          <w:bCs/>
        </w:rPr>
        <w:t>C. Criteria:</w:t>
      </w:r>
    </w:p>
    <w:p w:rsidR="00EF2CFF" w:rsidRPr="001D77E9" w:rsidRDefault="00EF2CFF" w:rsidP="00EF2CFF">
      <w:pPr>
        <w:rPr>
          <w:rFonts w:asciiTheme="minorHAnsi" w:hAnsiTheme="minorHAnsi"/>
        </w:rPr>
      </w:pPr>
      <w:r w:rsidRPr="001D77E9">
        <w:rPr>
          <w:rFonts w:asciiTheme="minorHAnsi" w:hAnsiTheme="minorHAnsi"/>
        </w:rPr>
        <w:tab/>
        <w:t xml:space="preserve">List the criteria for evaluating the professional objectives for the period in question. </w:t>
      </w:r>
    </w:p>
    <w:p w:rsidR="00EF2CFF" w:rsidRPr="001D77E9" w:rsidRDefault="00EF2CFF" w:rsidP="00EF2CFF">
      <w:pPr>
        <w:rPr>
          <w:rFonts w:asciiTheme="minorHAnsi" w:hAnsiTheme="minorHAnsi"/>
        </w:rPr>
      </w:pPr>
      <w:r w:rsidRPr="001D77E9">
        <w:rPr>
          <w:rFonts w:asciiTheme="minorHAnsi" w:hAnsiTheme="minorHAnsi"/>
        </w:rPr>
        <w:tab/>
        <w:t>1.</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2.</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3.</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4.</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5.</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p>
    <w:p w:rsidR="00EF2CFF" w:rsidRPr="001D77E9" w:rsidRDefault="00EF2CFF" w:rsidP="00EF2CFF">
      <w:pPr>
        <w:rPr>
          <w:rFonts w:asciiTheme="minorHAnsi" w:hAnsiTheme="minorHAnsi"/>
          <w:b/>
          <w:bCs/>
        </w:rPr>
      </w:pPr>
      <w:r w:rsidRPr="001D77E9">
        <w:rPr>
          <w:rFonts w:asciiTheme="minorHAnsi" w:hAnsiTheme="minorHAnsi"/>
          <w:b/>
          <w:bCs/>
        </w:rPr>
        <w:t>D. Supervisory Relationships:</w:t>
      </w:r>
    </w:p>
    <w:p w:rsidR="00EF2CFF" w:rsidRPr="001D77E9" w:rsidRDefault="00EF2CFF" w:rsidP="00EF2CFF">
      <w:pPr>
        <w:rPr>
          <w:rFonts w:asciiTheme="minorHAnsi" w:hAnsiTheme="minorHAnsi"/>
        </w:rPr>
      </w:pPr>
      <w:r w:rsidRPr="001D77E9">
        <w:rPr>
          <w:rFonts w:asciiTheme="minorHAnsi" w:hAnsiTheme="minorHAnsi"/>
        </w:rPr>
        <w:tab/>
        <w:t>List employees or departments supervised.</w:t>
      </w:r>
    </w:p>
    <w:p w:rsidR="00EF2CFF" w:rsidRPr="001D77E9" w:rsidRDefault="00EF2CFF" w:rsidP="00EF2CFF">
      <w:pPr>
        <w:rPr>
          <w:rFonts w:asciiTheme="minorHAnsi" w:hAnsiTheme="minorHAnsi"/>
        </w:rPr>
      </w:pPr>
      <w:r w:rsidRPr="001D77E9">
        <w:rPr>
          <w:rFonts w:asciiTheme="minorHAnsi" w:hAnsiTheme="minorHAnsi"/>
        </w:rPr>
        <w:tab/>
        <w:t>1.</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2.</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EF2CFF" w:rsidRPr="001D77E9" w:rsidRDefault="00EF2CFF" w:rsidP="00EF2CFF">
      <w:pPr>
        <w:rPr>
          <w:rFonts w:asciiTheme="minorHAnsi" w:hAnsiTheme="minorHAnsi"/>
        </w:rPr>
      </w:pPr>
      <w:r w:rsidRPr="001D77E9">
        <w:rPr>
          <w:rFonts w:asciiTheme="minorHAnsi" w:hAnsiTheme="minorHAnsi"/>
        </w:rPr>
        <w:tab/>
        <w:t>3.</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r w:rsidRPr="001D77E9">
        <w:rPr>
          <w:rFonts w:asciiTheme="minorHAnsi" w:hAnsiTheme="minorHAnsi"/>
        </w:rPr>
        <w:tab/>
      </w:r>
    </w:p>
    <w:p w:rsidR="00EF2CFF" w:rsidRDefault="00EF2CFF" w:rsidP="00EF2CFF">
      <w:pPr>
        <w:rPr>
          <w:sz w:val="20"/>
          <w:szCs w:val="18"/>
        </w:rPr>
      </w:pPr>
      <w:r w:rsidRPr="001D77E9">
        <w:rPr>
          <w:rFonts w:asciiTheme="minorHAnsi" w:hAnsiTheme="minorHAnsi"/>
        </w:rPr>
        <w:tab/>
        <w:t>4.</w:t>
      </w:r>
      <w:r w:rsidR="00582985">
        <w:rPr>
          <w:rFonts w:asciiTheme="minorHAnsi" w:hAnsiTheme="minorHAnsi"/>
        </w:rPr>
        <w:t xml:space="preserve">   </w:t>
      </w:r>
      <w:r w:rsidR="00582985" w:rsidRPr="00582985">
        <w:rPr>
          <w:sz w:val="20"/>
          <w:szCs w:val="18"/>
        </w:rPr>
        <w:fldChar w:fldCharType="begin">
          <w:ffData>
            <w:name w:val=""/>
            <w:enabled/>
            <w:calcOnExit w:val="0"/>
            <w:textInput/>
          </w:ffData>
        </w:fldChar>
      </w:r>
      <w:r w:rsidR="00582985" w:rsidRPr="00582985">
        <w:rPr>
          <w:sz w:val="20"/>
          <w:szCs w:val="18"/>
        </w:rPr>
        <w:instrText xml:space="preserve"> FORMTEXT </w:instrText>
      </w:r>
      <w:r w:rsidR="00582985" w:rsidRPr="00582985">
        <w:rPr>
          <w:sz w:val="20"/>
          <w:szCs w:val="18"/>
        </w:rPr>
      </w:r>
      <w:r w:rsidR="00582985" w:rsidRPr="00582985">
        <w:rPr>
          <w:sz w:val="20"/>
          <w:szCs w:val="18"/>
        </w:rPr>
        <w:fldChar w:fldCharType="separate"/>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t> </w:t>
      </w:r>
      <w:r w:rsidR="00582985" w:rsidRPr="00582985">
        <w:rPr>
          <w:sz w:val="20"/>
          <w:szCs w:val="18"/>
        </w:rPr>
        <w:fldChar w:fldCharType="end"/>
      </w:r>
    </w:p>
    <w:p w:rsidR="005A0434" w:rsidRDefault="005A0434" w:rsidP="00EF2CFF">
      <w:pPr>
        <w:rPr>
          <w:rFonts w:asciiTheme="minorHAnsi" w:hAnsiTheme="minorHAnsi" w:cs="Arial"/>
        </w:rPr>
      </w:pPr>
      <w:r>
        <w:rPr>
          <w:rFonts w:asciiTheme="minorHAnsi" w:hAnsiTheme="minorHAnsi" w:cs="Arial"/>
        </w:rPr>
        <w:t>SUNY Fredonia prides itself on an outstanding workforce and a safe, collegial, working environment.  To support organizational excellence,</w:t>
      </w:r>
      <w:r>
        <w:rPr>
          <w:rFonts w:asciiTheme="minorHAnsi" w:hAnsiTheme="minorHAnsi" w:cs="Arial"/>
          <w:i/>
        </w:rPr>
        <w:t xml:space="preserve"> SUNY Fredonia employees shall be knowledgeable of, understand, and comply with all applicable Federal and State laws and SUNY Fredonia Policies.</w:t>
      </w:r>
      <w:r>
        <w:rPr>
          <w:rFonts w:asciiTheme="minorHAnsi" w:hAnsiTheme="minorHAnsi" w:cs="Arial"/>
        </w:rPr>
        <w:t xml:space="preserve">  This includes completion of all compliance training.  Failure to comply with university policies may lead to disciplinary action, up to and including termination, subject to the terms and conditions of the prevailing collective bargaining agreement. </w:t>
      </w:r>
    </w:p>
    <w:p w:rsidR="005A0434" w:rsidRDefault="005A0434" w:rsidP="00EF2CFF">
      <w:pPr>
        <w:rPr>
          <w:rFonts w:asciiTheme="minorHAnsi" w:hAnsiTheme="minorHAnsi"/>
          <w:b/>
          <w:bCs/>
        </w:rPr>
      </w:pPr>
    </w:p>
    <w:p w:rsidR="00EF2CFF" w:rsidRPr="001D77E9" w:rsidRDefault="00EF2CFF" w:rsidP="00EF2CFF">
      <w:pPr>
        <w:rPr>
          <w:rFonts w:asciiTheme="minorHAnsi" w:hAnsiTheme="minorHAnsi"/>
        </w:rPr>
      </w:pPr>
      <w:r w:rsidRPr="001D77E9">
        <w:rPr>
          <w:rFonts w:asciiTheme="minorHAnsi" w:hAnsiTheme="minorHAnsi"/>
          <w:b/>
          <w:bCs/>
        </w:rPr>
        <w:t>M/C Staff Member:</w:t>
      </w:r>
      <w:r w:rsidRPr="001D77E9">
        <w:rPr>
          <w:rFonts w:asciiTheme="minorHAnsi" w:hAnsiTheme="minorHAnsi"/>
        </w:rPr>
        <w:t xml:space="preserve"> </w:t>
      </w:r>
      <w:r w:rsidR="006278F0">
        <w:rPr>
          <w:rFonts w:asciiTheme="minorHAnsi" w:hAnsiTheme="minorHAnsi"/>
        </w:rPr>
        <w:tab/>
      </w:r>
      <w:r w:rsidRPr="001D77E9">
        <w:rPr>
          <w:rFonts w:asciiTheme="minorHAnsi" w:hAnsiTheme="minorHAnsi"/>
        </w:rPr>
        <w:t>______________________________        ____________________</w:t>
      </w:r>
    </w:p>
    <w:p w:rsidR="00EF2CFF" w:rsidRPr="001D77E9" w:rsidRDefault="00EF2CFF" w:rsidP="00EF2CFF">
      <w:pPr>
        <w:rPr>
          <w:rFonts w:asciiTheme="minorHAnsi" w:hAnsiTheme="minorHAnsi"/>
        </w:rPr>
      </w:pPr>
      <w:r w:rsidRPr="001D77E9">
        <w:rPr>
          <w:rFonts w:asciiTheme="minorHAnsi" w:hAnsiTheme="minorHAnsi"/>
        </w:rPr>
        <w:tab/>
      </w:r>
      <w:r w:rsidRPr="001D77E9">
        <w:rPr>
          <w:rFonts w:asciiTheme="minorHAnsi" w:hAnsiTheme="minorHAnsi"/>
        </w:rPr>
        <w:tab/>
      </w:r>
      <w:r w:rsidRPr="001D77E9">
        <w:rPr>
          <w:rFonts w:asciiTheme="minorHAnsi" w:hAnsiTheme="minorHAnsi"/>
        </w:rPr>
        <w:tab/>
      </w:r>
      <w:r w:rsidRPr="001D77E9">
        <w:rPr>
          <w:rFonts w:asciiTheme="minorHAnsi" w:hAnsiTheme="minorHAnsi"/>
        </w:rPr>
        <w:tab/>
        <w:t xml:space="preserve">     Signature</w:t>
      </w:r>
      <w:r w:rsidRPr="001D77E9">
        <w:rPr>
          <w:rFonts w:asciiTheme="minorHAnsi" w:hAnsiTheme="minorHAnsi"/>
        </w:rPr>
        <w:tab/>
      </w:r>
      <w:r w:rsidRPr="001D77E9">
        <w:rPr>
          <w:rFonts w:asciiTheme="minorHAnsi" w:hAnsiTheme="minorHAnsi"/>
        </w:rPr>
        <w:tab/>
      </w:r>
      <w:r w:rsidRPr="001D77E9">
        <w:rPr>
          <w:rFonts w:asciiTheme="minorHAnsi" w:hAnsiTheme="minorHAnsi"/>
        </w:rPr>
        <w:tab/>
        <w:t xml:space="preserve">   </w:t>
      </w:r>
      <w:r w:rsidRPr="001D77E9">
        <w:rPr>
          <w:rFonts w:asciiTheme="minorHAnsi" w:hAnsiTheme="minorHAnsi"/>
        </w:rPr>
        <w:tab/>
        <w:t xml:space="preserve">         Date</w:t>
      </w:r>
    </w:p>
    <w:p w:rsidR="00EF2CFF" w:rsidRPr="001D77E9" w:rsidRDefault="00EF2CFF" w:rsidP="00EF2CFF">
      <w:pPr>
        <w:rPr>
          <w:rFonts w:asciiTheme="minorHAnsi" w:hAnsiTheme="minorHAnsi"/>
        </w:rPr>
      </w:pPr>
    </w:p>
    <w:p w:rsidR="00EF2CFF" w:rsidRPr="001D77E9" w:rsidRDefault="00EF2CFF" w:rsidP="00EF2CFF">
      <w:pPr>
        <w:rPr>
          <w:rFonts w:asciiTheme="minorHAnsi" w:hAnsiTheme="minorHAnsi"/>
        </w:rPr>
      </w:pPr>
      <w:r w:rsidRPr="001D77E9">
        <w:rPr>
          <w:rFonts w:asciiTheme="minorHAnsi" w:hAnsiTheme="minorHAnsi"/>
          <w:b/>
          <w:bCs/>
        </w:rPr>
        <w:t>Supervisor:</w:t>
      </w:r>
      <w:r w:rsidRPr="001D77E9">
        <w:rPr>
          <w:rFonts w:asciiTheme="minorHAnsi" w:hAnsiTheme="minorHAnsi"/>
        </w:rPr>
        <w:tab/>
        <w:t xml:space="preserve">          </w:t>
      </w:r>
      <w:r w:rsidR="006278F0">
        <w:rPr>
          <w:rFonts w:asciiTheme="minorHAnsi" w:hAnsiTheme="minorHAnsi"/>
        </w:rPr>
        <w:tab/>
      </w:r>
      <w:r w:rsidRPr="001D77E9">
        <w:rPr>
          <w:rFonts w:asciiTheme="minorHAnsi" w:hAnsiTheme="minorHAnsi"/>
        </w:rPr>
        <w:t>______________________________        ____________________</w:t>
      </w:r>
    </w:p>
    <w:p w:rsidR="00EF2CFF" w:rsidRPr="001D77E9" w:rsidRDefault="00EF2CFF" w:rsidP="00EF2CFF">
      <w:pPr>
        <w:rPr>
          <w:rFonts w:asciiTheme="minorHAnsi" w:hAnsiTheme="minorHAnsi"/>
        </w:rPr>
      </w:pPr>
      <w:r w:rsidRPr="001D77E9">
        <w:rPr>
          <w:rFonts w:asciiTheme="minorHAnsi" w:hAnsiTheme="minorHAnsi"/>
        </w:rPr>
        <w:tab/>
      </w:r>
      <w:r w:rsidRPr="001D77E9">
        <w:rPr>
          <w:rFonts w:asciiTheme="minorHAnsi" w:hAnsiTheme="minorHAnsi"/>
        </w:rPr>
        <w:tab/>
      </w:r>
      <w:r w:rsidRPr="001D77E9">
        <w:rPr>
          <w:rFonts w:asciiTheme="minorHAnsi" w:hAnsiTheme="minorHAnsi"/>
        </w:rPr>
        <w:tab/>
      </w:r>
      <w:r w:rsidRPr="001D77E9">
        <w:rPr>
          <w:rFonts w:asciiTheme="minorHAnsi" w:hAnsiTheme="minorHAnsi"/>
        </w:rPr>
        <w:tab/>
        <w:t xml:space="preserve">     Signature</w:t>
      </w:r>
      <w:r w:rsidRPr="001D77E9">
        <w:rPr>
          <w:rFonts w:asciiTheme="minorHAnsi" w:hAnsiTheme="minorHAnsi"/>
        </w:rPr>
        <w:tab/>
      </w:r>
      <w:r w:rsidRPr="001D77E9">
        <w:rPr>
          <w:rFonts w:asciiTheme="minorHAnsi" w:hAnsiTheme="minorHAnsi"/>
        </w:rPr>
        <w:tab/>
      </w:r>
      <w:r w:rsidRPr="001D77E9">
        <w:rPr>
          <w:rFonts w:asciiTheme="minorHAnsi" w:hAnsiTheme="minorHAnsi"/>
        </w:rPr>
        <w:tab/>
        <w:t xml:space="preserve">   </w:t>
      </w:r>
      <w:r w:rsidRPr="001D77E9">
        <w:rPr>
          <w:rFonts w:asciiTheme="minorHAnsi" w:hAnsiTheme="minorHAnsi"/>
        </w:rPr>
        <w:tab/>
        <w:t xml:space="preserve">         Date</w:t>
      </w:r>
    </w:p>
    <w:p w:rsidR="005A0434" w:rsidRDefault="005A0434" w:rsidP="00EF2CFF">
      <w:pPr>
        <w:tabs>
          <w:tab w:val="left" w:pos="360"/>
        </w:tabs>
        <w:spacing w:after="0" w:line="240" w:lineRule="auto"/>
        <w:rPr>
          <w:sz w:val="16"/>
          <w:szCs w:val="16"/>
        </w:rPr>
      </w:pPr>
    </w:p>
    <w:p w:rsidR="00EF2CFF" w:rsidRPr="005A0434" w:rsidRDefault="00EF2CFF" w:rsidP="00EF2CFF">
      <w:pPr>
        <w:tabs>
          <w:tab w:val="left" w:pos="360"/>
        </w:tabs>
        <w:spacing w:after="0" w:line="240" w:lineRule="auto"/>
        <w:rPr>
          <w:sz w:val="18"/>
          <w:szCs w:val="18"/>
        </w:rPr>
      </w:pPr>
      <w:r w:rsidRPr="005A0434">
        <w:rPr>
          <w:sz w:val="18"/>
          <w:szCs w:val="18"/>
        </w:rPr>
        <w:t>cc:</w:t>
      </w:r>
      <w:r w:rsidRPr="005A0434">
        <w:rPr>
          <w:sz w:val="18"/>
          <w:szCs w:val="18"/>
        </w:rPr>
        <w:tab/>
        <w:t>Official Personnel File</w:t>
      </w:r>
    </w:p>
    <w:p w:rsidR="00EF2CFF" w:rsidRPr="005A0434" w:rsidRDefault="00EF2CFF" w:rsidP="00EF2CFF">
      <w:pPr>
        <w:tabs>
          <w:tab w:val="left" w:pos="360"/>
        </w:tabs>
        <w:spacing w:after="0" w:line="240" w:lineRule="auto"/>
        <w:rPr>
          <w:sz w:val="18"/>
          <w:szCs w:val="18"/>
        </w:rPr>
      </w:pPr>
      <w:r w:rsidRPr="005A0434">
        <w:rPr>
          <w:sz w:val="18"/>
          <w:szCs w:val="18"/>
        </w:rPr>
        <w:tab/>
        <w:t>Employee</w:t>
      </w:r>
    </w:p>
    <w:p w:rsidR="00413ED8" w:rsidRPr="005A0434" w:rsidRDefault="00EF2CFF" w:rsidP="005A0434">
      <w:pPr>
        <w:tabs>
          <w:tab w:val="left" w:pos="360"/>
        </w:tabs>
        <w:spacing w:after="0" w:line="240" w:lineRule="auto"/>
        <w:rPr>
          <w:sz w:val="18"/>
          <w:szCs w:val="18"/>
        </w:rPr>
      </w:pPr>
      <w:r w:rsidRPr="005A0434">
        <w:rPr>
          <w:sz w:val="18"/>
          <w:szCs w:val="18"/>
        </w:rPr>
        <w:tab/>
        <w:t>Supervisor</w:t>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r w:rsidRPr="005A0434">
        <w:rPr>
          <w:sz w:val="18"/>
          <w:szCs w:val="18"/>
        </w:rPr>
        <w:tab/>
      </w:r>
    </w:p>
    <w:sectPr w:rsidR="00413ED8" w:rsidRPr="005A0434" w:rsidSect="00F066EC">
      <w:footerReference w:type="default" r:id="rId8"/>
      <w:pgSz w:w="12240" w:h="15840"/>
      <w:pgMar w:top="576"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FD7" w:rsidRDefault="009A6FD7" w:rsidP="00EF2CFF">
      <w:pPr>
        <w:spacing w:after="0" w:line="240" w:lineRule="auto"/>
      </w:pPr>
      <w:r>
        <w:separator/>
      </w:r>
    </w:p>
  </w:endnote>
  <w:endnote w:type="continuationSeparator" w:id="0">
    <w:p w:rsidR="009A6FD7" w:rsidRDefault="009A6FD7" w:rsidP="00EF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434" w:rsidRPr="005A0434" w:rsidRDefault="005A0434" w:rsidP="005A0434">
    <w:pPr>
      <w:tabs>
        <w:tab w:val="left" w:pos="360"/>
      </w:tabs>
      <w:spacing w:after="0" w:line="240" w:lineRule="auto"/>
      <w:jc w:val="right"/>
      <w:rPr>
        <w:sz w:val="18"/>
        <w:szCs w:val="18"/>
      </w:rPr>
    </w:pPr>
    <w:r w:rsidRPr="005A0434">
      <w:rPr>
        <w:sz w:val="18"/>
        <w:szCs w:val="18"/>
      </w:rPr>
      <w:t>Rev. 03/24/14</w:t>
    </w:r>
  </w:p>
  <w:p w:rsidR="005A0434" w:rsidRDefault="005A0434" w:rsidP="005A0434">
    <w:pPr>
      <w:pStyle w:val="Footer"/>
      <w:jc w:val="center"/>
    </w:pPr>
    <w:r>
      <w:t>*PLEASE FORWARD COPIES TO HUMAN RESOURCES AFTER SIGN-OFF</w:t>
    </w:r>
  </w:p>
  <w:p w:rsidR="00EF2CFF" w:rsidRDefault="00EF2C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FD7" w:rsidRDefault="009A6FD7" w:rsidP="00EF2CFF">
      <w:pPr>
        <w:spacing w:after="0" w:line="240" w:lineRule="auto"/>
      </w:pPr>
      <w:r>
        <w:separator/>
      </w:r>
    </w:p>
  </w:footnote>
  <w:footnote w:type="continuationSeparator" w:id="0">
    <w:p w:rsidR="009A6FD7" w:rsidRDefault="009A6FD7" w:rsidP="00EF2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CFF"/>
    <w:rsid w:val="0036390D"/>
    <w:rsid w:val="00413ED8"/>
    <w:rsid w:val="00457AEB"/>
    <w:rsid w:val="004E0C1D"/>
    <w:rsid w:val="00582985"/>
    <w:rsid w:val="005A0434"/>
    <w:rsid w:val="006278F0"/>
    <w:rsid w:val="006372EB"/>
    <w:rsid w:val="00642DBB"/>
    <w:rsid w:val="009A6FD7"/>
    <w:rsid w:val="00E93819"/>
    <w:rsid w:val="00EF2CFF"/>
    <w:rsid w:val="00F0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CFF"/>
    <w:rPr>
      <w:rFonts w:ascii="Calibri" w:eastAsia="Calibri" w:hAnsi="Calibri" w:cs="Times New Roman"/>
    </w:rPr>
  </w:style>
  <w:style w:type="character" w:customStyle="1" w:styleId="FormLines">
    <w:name w:val="Form Lines"/>
    <w:basedOn w:val="DefaultParagraphFont"/>
    <w:uiPriority w:val="1"/>
    <w:rsid w:val="00EF2CFF"/>
    <w:rPr>
      <w:rFonts w:asciiTheme="minorHAnsi" w:hAnsiTheme="minorHAnsi"/>
      <w:sz w:val="20"/>
      <w:u w:val="single"/>
    </w:rPr>
  </w:style>
  <w:style w:type="paragraph" w:styleId="BalloonText">
    <w:name w:val="Balloon Text"/>
    <w:basedOn w:val="Normal"/>
    <w:link w:val="BalloonTextChar"/>
    <w:uiPriority w:val="99"/>
    <w:semiHidden/>
    <w:unhideWhenUsed/>
    <w:rsid w:val="00EF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F"/>
    <w:rPr>
      <w:rFonts w:ascii="Tahoma" w:eastAsia="Calibri" w:hAnsi="Tahoma" w:cs="Tahoma"/>
      <w:sz w:val="16"/>
      <w:szCs w:val="16"/>
    </w:rPr>
  </w:style>
  <w:style w:type="paragraph" w:styleId="Footer">
    <w:name w:val="footer"/>
    <w:basedOn w:val="Normal"/>
    <w:link w:val="FooterChar"/>
    <w:uiPriority w:val="99"/>
    <w:unhideWhenUsed/>
    <w:rsid w:val="00EF2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C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2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CFF"/>
    <w:rPr>
      <w:rFonts w:ascii="Calibri" w:eastAsia="Calibri" w:hAnsi="Calibri" w:cs="Times New Roman"/>
    </w:rPr>
  </w:style>
  <w:style w:type="character" w:customStyle="1" w:styleId="FormLines">
    <w:name w:val="Form Lines"/>
    <w:basedOn w:val="DefaultParagraphFont"/>
    <w:uiPriority w:val="1"/>
    <w:rsid w:val="00EF2CFF"/>
    <w:rPr>
      <w:rFonts w:asciiTheme="minorHAnsi" w:hAnsiTheme="minorHAnsi"/>
      <w:sz w:val="20"/>
      <w:u w:val="single"/>
    </w:rPr>
  </w:style>
  <w:style w:type="paragraph" w:styleId="BalloonText">
    <w:name w:val="Balloon Text"/>
    <w:basedOn w:val="Normal"/>
    <w:link w:val="BalloonTextChar"/>
    <w:uiPriority w:val="99"/>
    <w:semiHidden/>
    <w:unhideWhenUsed/>
    <w:rsid w:val="00EF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FF"/>
    <w:rPr>
      <w:rFonts w:ascii="Tahoma" w:eastAsia="Calibri" w:hAnsi="Tahoma" w:cs="Tahoma"/>
      <w:sz w:val="16"/>
      <w:szCs w:val="16"/>
    </w:rPr>
  </w:style>
  <w:style w:type="paragraph" w:styleId="Footer">
    <w:name w:val="footer"/>
    <w:basedOn w:val="Normal"/>
    <w:link w:val="FooterChar"/>
    <w:uiPriority w:val="99"/>
    <w:unhideWhenUsed/>
    <w:rsid w:val="00EF2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C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SUNY Fredonia</cp:lastModifiedBy>
  <cp:revision>2</cp:revision>
  <cp:lastPrinted>2012-05-10T16:28:00Z</cp:lastPrinted>
  <dcterms:created xsi:type="dcterms:W3CDTF">2015-07-03T18:46:00Z</dcterms:created>
  <dcterms:modified xsi:type="dcterms:W3CDTF">2015-07-03T18:46:00Z</dcterms:modified>
</cp:coreProperties>
</file>