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6A" w:rsidRDefault="0055066A" w:rsidP="00E72B64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5E7CFC" w:rsidRPr="008205AD" w:rsidRDefault="005E7CFC" w:rsidP="00E72B64">
      <w:pPr>
        <w:pStyle w:val="Normal1"/>
        <w:ind w:left="90"/>
        <w:contextualSpacing w:val="0"/>
        <w:rPr>
          <w:rFonts w:ascii="Calibri" w:hAnsi="Calibri"/>
          <w:b/>
          <w:bCs/>
          <w:sz w:val="20"/>
        </w:rPr>
      </w:pPr>
      <w:r w:rsidRPr="005E7CFC">
        <w:rPr>
          <w:rFonts w:ascii="Calibri" w:hAnsi="Calibri"/>
          <w:b/>
          <w:bCs/>
          <w:i/>
          <w:sz w:val="20"/>
        </w:rPr>
        <w:t xml:space="preserve">Directions: </w:t>
      </w:r>
      <w:r w:rsidRPr="005E7CFC">
        <w:rPr>
          <w:rFonts w:ascii="Calibri" w:hAnsi="Calibri"/>
          <w:bCs/>
          <w:i/>
          <w:sz w:val="20"/>
        </w:rPr>
        <w:t>Meet with the Sponsor and key stakeholders to complete the tables below.</w:t>
      </w:r>
      <w:r w:rsidRPr="005E7CFC">
        <w:rPr>
          <w:rFonts w:ascii="Calibri" w:hAnsi="Calibri"/>
          <w:b/>
          <w:bCs/>
          <w:i/>
          <w:sz w:val="20"/>
        </w:rPr>
        <w:t xml:space="preserve"> </w:t>
      </w:r>
    </w:p>
    <w:tbl>
      <w:tblPr>
        <w:tblStyle w:val="TableGrid"/>
        <w:tblpPr w:leftFromText="187" w:rightFromText="187" w:horzAnchor="margin" w:tblpX="203" w:tblpYSpec="top"/>
        <w:tblW w:w="0" w:type="auto"/>
        <w:tblLook w:val="04A0"/>
      </w:tblPr>
      <w:tblGrid>
        <w:gridCol w:w="2178"/>
        <w:gridCol w:w="2412"/>
        <w:gridCol w:w="1620"/>
        <w:gridCol w:w="3888"/>
      </w:tblGrid>
      <w:tr w:rsidR="00230728" w:rsidRPr="00D05C1B" w:rsidTr="004F0255">
        <w:tc>
          <w:tcPr>
            <w:tcW w:w="10098" w:type="dxa"/>
            <w:gridSpan w:val="4"/>
            <w:shd w:val="clear" w:color="auto" w:fill="DBE5F1" w:themeFill="accent1" w:themeFillTint="33"/>
            <w:vAlign w:val="center"/>
          </w:tcPr>
          <w:p w:rsidR="00230728" w:rsidRPr="00D05C1B" w:rsidRDefault="00230728" w:rsidP="00E72B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 xml:space="preserve">Project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Information</w:t>
            </w:r>
          </w:p>
        </w:tc>
      </w:tr>
      <w:tr w:rsidR="00230728" w:rsidRPr="00D05C1B" w:rsidTr="004F0255">
        <w:tc>
          <w:tcPr>
            <w:tcW w:w="2178" w:type="dxa"/>
            <w:vAlign w:val="center"/>
          </w:tcPr>
          <w:p w:rsidR="00230728" w:rsidRPr="00D05C1B" w:rsidRDefault="00230728" w:rsidP="00E72B6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</w:p>
        </w:tc>
        <w:tc>
          <w:tcPr>
            <w:tcW w:w="7920" w:type="dxa"/>
            <w:gridSpan w:val="3"/>
            <w:vAlign w:val="center"/>
          </w:tcPr>
          <w:p w:rsidR="00230728" w:rsidRPr="00D05C1B" w:rsidRDefault="00230728" w:rsidP="00E72B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8BE" w:rsidRPr="00D05C1B" w:rsidTr="004F0255">
        <w:tc>
          <w:tcPr>
            <w:tcW w:w="2178" w:type="dxa"/>
            <w:vAlign w:val="center"/>
          </w:tcPr>
          <w:p w:rsidR="005B48BE" w:rsidRPr="00D05C1B" w:rsidRDefault="005B48BE" w:rsidP="00E72B6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Project Manager</w:t>
            </w:r>
          </w:p>
        </w:tc>
        <w:tc>
          <w:tcPr>
            <w:tcW w:w="7920" w:type="dxa"/>
            <w:gridSpan w:val="3"/>
            <w:vAlign w:val="center"/>
          </w:tcPr>
          <w:p w:rsidR="005B48BE" w:rsidRPr="00D05C1B" w:rsidRDefault="005B48BE" w:rsidP="00E72B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33E3" w:rsidRPr="00D05C1B" w:rsidTr="00CC33E3">
        <w:tc>
          <w:tcPr>
            <w:tcW w:w="2178" w:type="dxa"/>
            <w:vAlign w:val="center"/>
          </w:tcPr>
          <w:p w:rsidR="00CC33E3" w:rsidRPr="00D05C1B" w:rsidRDefault="00CC33E3" w:rsidP="00E72B6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Sponsor</w:t>
            </w:r>
          </w:p>
        </w:tc>
        <w:tc>
          <w:tcPr>
            <w:tcW w:w="7920" w:type="dxa"/>
            <w:gridSpan w:val="3"/>
            <w:vAlign w:val="center"/>
          </w:tcPr>
          <w:p w:rsidR="00CC33E3" w:rsidRPr="00D05C1B" w:rsidRDefault="00CC33E3" w:rsidP="00E72B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8BE" w:rsidRPr="00D05C1B" w:rsidTr="004F0255">
        <w:tc>
          <w:tcPr>
            <w:tcW w:w="2178" w:type="dxa"/>
            <w:vAlign w:val="center"/>
          </w:tcPr>
          <w:p w:rsidR="005B48BE" w:rsidRPr="00D05C1B" w:rsidRDefault="005B48BE" w:rsidP="00E72B6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Creation Date</w:t>
            </w:r>
          </w:p>
        </w:tc>
        <w:tc>
          <w:tcPr>
            <w:tcW w:w="2412" w:type="dxa"/>
            <w:vAlign w:val="center"/>
          </w:tcPr>
          <w:p w:rsidR="005B48BE" w:rsidRPr="00D05C1B" w:rsidRDefault="005B48BE" w:rsidP="00E72B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5B48BE" w:rsidRPr="00D05C1B" w:rsidRDefault="005B48BE" w:rsidP="00E72B6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Revision Date</w:t>
            </w:r>
          </w:p>
        </w:tc>
        <w:tc>
          <w:tcPr>
            <w:tcW w:w="3888" w:type="dxa"/>
            <w:vAlign w:val="center"/>
          </w:tcPr>
          <w:p w:rsidR="005B48BE" w:rsidRPr="00D05C1B" w:rsidRDefault="005B48BE" w:rsidP="00E72B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48BE" w:rsidRPr="00D05C1B" w:rsidTr="004F0255">
        <w:tc>
          <w:tcPr>
            <w:tcW w:w="2178" w:type="dxa"/>
            <w:vAlign w:val="center"/>
          </w:tcPr>
          <w:p w:rsidR="005B48BE" w:rsidRPr="00D05C1B" w:rsidRDefault="005B48BE" w:rsidP="00E72B64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05C1B">
              <w:rPr>
                <w:rFonts w:asciiTheme="minorHAnsi" w:hAnsiTheme="minorHAnsi"/>
                <w:b/>
                <w:sz w:val="22"/>
                <w:szCs w:val="22"/>
              </w:rPr>
              <w:t>Created By</w:t>
            </w:r>
          </w:p>
        </w:tc>
        <w:tc>
          <w:tcPr>
            <w:tcW w:w="7920" w:type="dxa"/>
            <w:gridSpan w:val="3"/>
            <w:vAlign w:val="center"/>
          </w:tcPr>
          <w:p w:rsidR="005B48BE" w:rsidRPr="00D05C1B" w:rsidRDefault="005B48BE" w:rsidP="00E72B6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D05C1B">
              <w:rPr>
                <w:rFonts w:asciiTheme="minorHAnsi" w:hAnsiTheme="minorHAnsi"/>
                <w:i/>
                <w:sz w:val="22"/>
                <w:szCs w:val="22"/>
              </w:rPr>
              <w:t>List all contributors</w:t>
            </w:r>
          </w:p>
        </w:tc>
      </w:tr>
    </w:tbl>
    <w:tbl>
      <w:tblPr>
        <w:tblStyle w:val="TableGrid"/>
        <w:tblW w:w="4904" w:type="pct"/>
        <w:tblInd w:w="198" w:type="dxa"/>
        <w:tblLook w:val="04A0"/>
      </w:tblPr>
      <w:tblGrid>
        <w:gridCol w:w="3420"/>
        <w:gridCol w:w="630"/>
        <w:gridCol w:w="541"/>
        <w:gridCol w:w="5507"/>
      </w:tblGrid>
      <w:tr w:rsidR="00121C9C" w:rsidRPr="00D05C1B" w:rsidTr="00D05C1B">
        <w:tc>
          <w:tcPr>
            <w:tcW w:w="5000" w:type="pct"/>
            <w:gridSpan w:val="4"/>
            <w:shd w:val="clear" w:color="auto" w:fill="DBE5F1" w:themeFill="accent1" w:themeFillTint="33"/>
          </w:tcPr>
          <w:p w:rsidR="00121C9C" w:rsidRPr="00D05C1B" w:rsidRDefault="005E7CFC" w:rsidP="00E72B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Project Performance Report</w:t>
            </w:r>
          </w:p>
        </w:tc>
      </w:tr>
      <w:tr w:rsidR="005E7CFC" w:rsidRPr="00D05C1B" w:rsidTr="005E7CFC">
        <w:tc>
          <w:tcPr>
            <w:tcW w:w="1693" w:type="pct"/>
            <w:vAlign w:val="center"/>
          </w:tcPr>
          <w:p w:rsidR="005E7CFC" w:rsidRPr="005E7CFC" w:rsidRDefault="005E7CFC" w:rsidP="00E72B64">
            <w:pPr>
              <w:pStyle w:val="Normal1"/>
              <w:contextualSpacing w:val="0"/>
              <w:rPr>
                <w:rFonts w:ascii="Calibri" w:hAnsi="Calibri"/>
                <w:b/>
                <w:sz w:val="18"/>
                <w:szCs w:val="18"/>
              </w:rPr>
            </w:pPr>
            <w:r w:rsidRPr="005E7CFC">
              <w:rPr>
                <w:rFonts w:ascii="Calibri" w:hAnsi="Calibri"/>
                <w:b/>
                <w:sz w:val="18"/>
                <w:szCs w:val="18"/>
              </w:rPr>
              <w:t>Performance Criteria</w:t>
            </w:r>
          </w:p>
        </w:tc>
        <w:tc>
          <w:tcPr>
            <w:tcW w:w="312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b/>
                <w:sz w:val="18"/>
                <w:szCs w:val="18"/>
              </w:rPr>
            </w:pPr>
            <w:r w:rsidRPr="005E7CFC">
              <w:rPr>
                <w:rFonts w:ascii="Calibri" w:hAnsi="Calibri"/>
                <w:b/>
                <w:sz w:val="18"/>
                <w:szCs w:val="18"/>
              </w:rPr>
              <w:t>Yes</w:t>
            </w:r>
          </w:p>
        </w:tc>
        <w:tc>
          <w:tcPr>
            <w:tcW w:w="268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b/>
                <w:sz w:val="18"/>
                <w:szCs w:val="18"/>
              </w:rPr>
            </w:pPr>
            <w:r w:rsidRPr="005E7CFC">
              <w:rPr>
                <w:rFonts w:ascii="Calibri" w:hAnsi="Calibri"/>
                <w:b/>
                <w:sz w:val="18"/>
                <w:szCs w:val="18"/>
              </w:rPr>
              <w:t>No</w:t>
            </w:r>
          </w:p>
        </w:tc>
        <w:tc>
          <w:tcPr>
            <w:tcW w:w="2727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b/>
                <w:sz w:val="18"/>
                <w:szCs w:val="18"/>
              </w:rPr>
            </w:pPr>
            <w:r w:rsidRPr="005E7CFC">
              <w:rPr>
                <w:rFonts w:ascii="Calibri" w:hAnsi="Calibri"/>
                <w:b/>
                <w:sz w:val="18"/>
                <w:szCs w:val="18"/>
              </w:rPr>
              <w:t>Comments</w:t>
            </w:r>
          </w:p>
        </w:tc>
      </w:tr>
      <w:tr w:rsidR="005E7CFC" w:rsidRPr="00D05C1B" w:rsidTr="005E7CFC">
        <w:tc>
          <w:tcPr>
            <w:tcW w:w="1693" w:type="pct"/>
            <w:vAlign w:val="center"/>
          </w:tcPr>
          <w:p w:rsidR="005E7CFC" w:rsidRPr="005E7CFC" w:rsidRDefault="005E7CFC" w:rsidP="00E72B64">
            <w:pPr>
              <w:pStyle w:val="Normal1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5E7CFC">
              <w:rPr>
                <w:rFonts w:ascii="Calibri" w:eastAsia="Calibri" w:hAnsi="Calibri" w:cs="Calibri"/>
                <w:sz w:val="18"/>
                <w:szCs w:val="18"/>
              </w:rPr>
              <w:t>Were the project objectives met?</w:t>
            </w:r>
          </w:p>
        </w:tc>
        <w:tc>
          <w:tcPr>
            <w:tcW w:w="312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E7CFC" w:rsidRPr="00D05C1B" w:rsidTr="005E7CFC">
        <w:tc>
          <w:tcPr>
            <w:tcW w:w="1693" w:type="pct"/>
            <w:vAlign w:val="center"/>
          </w:tcPr>
          <w:p w:rsidR="005E7CFC" w:rsidRPr="005E7CFC" w:rsidRDefault="005E7CFC" w:rsidP="00E72B64">
            <w:pPr>
              <w:pStyle w:val="Normal1"/>
              <w:spacing w:line="240" w:lineRule="auto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5E7CFC">
              <w:rPr>
                <w:rFonts w:ascii="Calibri" w:eastAsia="Calibri" w:hAnsi="Calibri" w:cs="Calibri"/>
                <w:sz w:val="18"/>
                <w:szCs w:val="18"/>
              </w:rPr>
              <w:t>Was the project delivered within budget?</w:t>
            </w:r>
          </w:p>
        </w:tc>
        <w:tc>
          <w:tcPr>
            <w:tcW w:w="312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E7CFC" w:rsidRPr="00D05C1B" w:rsidTr="005E7CFC">
        <w:tc>
          <w:tcPr>
            <w:tcW w:w="1693" w:type="pct"/>
            <w:vAlign w:val="center"/>
          </w:tcPr>
          <w:p w:rsidR="005E7CFC" w:rsidRPr="005E7CFC" w:rsidRDefault="005E7CFC" w:rsidP="00E72B64">
            <w:pPr>
              <w:pStyle w:val="Normal1"/>
              <w:spacing w:line="240" w:lineRule="auto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5E7CFC">
              <w:rPr>
                <w:rFonts w:ascii="Calibri" w:eastAsia="Calibri" w:hAnsi="Calibri" w:cs="Calibri"/>
                <w:sz w:val="18"/>
                <w:szCs w:val="18"/>
              </w:rPr>
              <w:t>Was the project delivered on time?</w:t>
            </w:r>
          </w:p>
        </w:tc>
        <w:tc>
          <w:tcPr>
            <w:tcW w:w="312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E7CFC" w:rsidRPr="00D05C1B" w:rsidTr="005E7CFC">
        <w:tc>
          <w:tcPr>
            <w:tcW w:w="1693" w:type="pct"/>
            <w:vAlign w:val="center"/>
          </w:tcPr>
          <w:p w:rsidR="005E7CFC" w:rsidRPr="005E7CFC" w:rsidRDefault="005E7CFC" w:rsidP="00E72B64">
            <w:pPr>
              <w:pStyle w:val="Normal1"/>
              <w:spacing w:line="240" w:lineRule="auto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5E7CFC">
              <w:rPr>
                <w:rFonts w:ascii="Calibri" w:eastAsia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312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16E24" w:rsidRDefault="00B16E24" w:rsidP="00E72B6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4904" w:type="pct"/>
        <w:tblInd w:w="198" w:type="dxa"/>
        <w:tblLook w:val="04A0"/>
      </w:tblPr>
      <w:tblGrid>
        <w:gridCol w:w="3424"/>
        <w:gridCol w:w="631"/>
        <w:gridCol w:w="542"/>
        <w:gridCol w:w="5515"/>
      </w:tblGrid>
      <w:tr w:rsidR="005E7CFC" w:rsidRPr="00D05C1B" w:rsidTr="00056FAA">
        <w:tc>
          <w:tcPr>
            <w:tcW w:w="5000" w:type="pct"/>
            <w:gridSpan w:val="4"/>
            <w:shd w:val="clear" w:color="auto" w:fill="DBE5F1" w:themeFill="accent1" w:themeFillTint="33"/>
            <w:tcMar>
              <w:left w:w="115" w:type="dxa"/>
              <w:right w:w="115" w:type="dxa"/>
            </w:tcMar>
          </w:tcPr>
          <w:p w:rsidR="005E7CFC" w:rsidRPr="00D05C1B" w:rsidRDefault="00E72B64" w:rsidP="00E72B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Lessons Learned</w:t>
            </w:r>
          </w:p>
        </w:tc>
      </w:tr>
      <w:tr w:rsidR="005E7CFC" w:rsidRPr="00D05C1B" w:rsidTr="00056FAA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5E7CFC" w:rsidRPr="005E7CFC" w:rsidRDefault="00056FAA" w:rsidP="00E72B64">
            <w:pPr>
              <w:pStyle w:val="Normal1"/>
              <w:contextualSpacing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Lessons Learned</w:t>
            </w:r>
          </w:p>
        </w:tc>
        <w:tc>
          <w:tcPr>
            <w:tcW w:w="312" w:type="pct"/>
            <w:tcMar>
              <w:left w:w="115" w:type="dxa"/>
              <w:right w:w="115" w:type="dxa"/>
            </w:tcMar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b/>
                <w:sz w:val="18"/>
                <w:szCs w:val="18"/>
              </w:rPr>
            </w:pPr>
            <w:r w:rsidRPr="005E7CFC">
              <w:rPr>
                <w:rFonts w:ascii="Calibri" w:hAnsi="Calibri"/>
                <w:b/>
                <w:sz w:val="18"/>
                <w:szCs w:val="18"/>
              </w:rPr>
              <w:t>Yes</w:t>
            </w:r>
          </w:p>
        </w:tc>
        <w:tc>
          <w:tcPr>
            <w:tcW w:w="268" w:type="pct"/>
            <w:tcMar>
              <w:left w:w="115" w:type="dxa"/>
              <w:right w:w="115" w:type="dxa"/>
            </w:tcMar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b/>
                <w:sz w:val="18"/>
                <w:szCs w:val="18"/>
              </w:rPr>
            </w:pPr>
            <w:r w:rsidRPr="005E7CFC">
              <w:rPr>
                <w:rFonts w:ascii="Calibri" w:hAnsi="Calibri"/>
                <w:b/>
                <w:sz w:val="18"/>
                <w:szCs w:val="18"/>
              </w:rPr>
              <w:t>No</w:t>
            </w: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5E7CFC" w:rsidRPr="005E7CFC" w:rsidRDefault="005E7CFC" w:rsidP="00E72B64">
            <w:pPr>
              <w:rPr>
                <w:rFonts w:ascii="Calibri" w:hAnsi="Calibri"/>
                <w:b/>
                <w:sz w:val="18"/>
                <w:szCs w:val="18"/>
              </w:rPr>
            </w:pPr>
            <w:r w:rsidRPr="005E7CFC">
              <w:rPr>
                <w:rFonts w:ascii="Calibri" w:hAnsi="Calibri"/>
                <w:b/>
                <w:sz w:val="18"/>
                <w:szCs w:val="18"/>
              </w:rPr>
              <w:t>Comments</w:t>
            </w:r>
          </w:p>
        </w:tc>
      </w:tr>
      <w:tr w:rsidR="00056FAA" w:rsidRPr="00D05C1B" w:rsidTr="00056FAA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056FAA" w:rsidRPr="00E72B64" w:rsidRDefault="00056FAA" w:rsidP="008D7378">
            <w:pPr>
              <w:pStyle w:val="Normal1"/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E72B64">
              <w:rPr>
                <w:rFonts w:ascii="Calibri" w:eastAsia="Calibri" w:hAnsi="Calibri" w:cs="Calibri"/>
                <w:sz w:val="18"/>
                <w:szCs w:val="18"/>
              </w:rPr>
              <w:t xml:space="preserve">Was the </w:t>
            </w:r>
            <w:r w:rsidR="008D7378">
              <w:rPr>
                <w:rFonts w:ascii="Calibri" w:eastAsia="Calibri" w:hAnsi="Calibri" w:cs="Calibri"/>
                <w:sz w:val="18"/>
                <w:szCs w:val="18"/>
              </w:rPr>
              <w:t>Sponsor</w:t>
            </w:r>
            <w:r w:rsidRPr="00E72B64">
              <w:rPr>
                <w:rFonts w:ascii="Calibri" w:eastAsia="Calibri" w:hAnsi="Calibri" w:cs="Calibri"/>
                <w:sz w:val="18"/>
                <w:szCs w:val="18"/>
              </w:rPr>
              <w:t xml:space="preserve"> satisfied with the end prod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uct (</w:t>
            </w:r>
            <w:r w:rsidRPr="00E72B64">
              <w:rPr>
                <w:rFonts w:ascii="Calibri" w:eastAsia="Calibri" w:hAnsi="Calibri" w:cs="Calibri"/>
                <w:sz w:val="18"/>
                <w:szCs w:val="18"/>
              </w:rPr>
              <w:t>results of the project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 w:rsidRPr="00E72B64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312" w:type="pct"/>
            <w:tcMar>
              <w:left w:w="115" w:type="dxa"/>
              <w:right w:w="115" w:type="dxa"/>
            </w:tcMar>
            <w:vAlign w:val="center"/>
          </w:tcPr>
          <w:p w:rsidR="00056FAA" w:rsidRPr="00E72B64" w:rsidRDefault="00056FAA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115" w:type="dxa"/>
              <w:right w:w="115" w:type="dxa"/>
            </w:tcMar>
            <w:vAlign w:val="center"/>
          </w:tcPr>
          <w:p w:rsidR="00056FAA" w:rsidRPr="00E72B64" w:rsidRDefault="00056FAA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056FAA" w:rsidRPr="00E72B64" w:rsidRDefault="00056FAA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72B64" w:rsidRPr="00D05C1B" w:rsidTr="00056FAA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  <w:r w:rsidRPr="00E72B64">
              <w:rPr>
                <w:rFonts w:ascii="Calibri" w:eastAsia="Calibri" w:hAnsi="Calibri" w:cs="Calibri"/>
                <w:sz w:val="18"/>
                <w:szCs w:val="18"/>
              </w:rPr>
              <w:t>Were all project risks identified and mitigated?</w:t>
            </w:r>
          </w:p>
        </w:tc>
        <w:tc>
          <w:tcPr>
            <w:tcW w:w="312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72B64" w:rsidRPr="00D05C1B" w:rsidTr="00056FAA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  <w:r w:rsidRPr="00E72B64">
              <w:rPr>
                <w:rFonts w:ascii="Calibri" w:eastAsia="Calibri" w:hAnsi="Calibri" w:cs="Calibri"/>
                <w:sz w:val="18"/>
                <w:szCs w:val="18"/>
              </w:rPr>
              <w:t>Were there bottlenecks or hurdles that impacted the project?</w:t>
            </w:r>
          </w:p>
        </w:tc>
        <w:tc>
          <w:tcPr>
            <w:tcW w:w="312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72B64" w:rsidRPr="00D05C1B" w:rsidTr="00056FAA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  <w:r w:rsidRPr="00E72B64">
              <w:rPr>
                <w:rFonts w:ascii="Calibri" w:eastAsia="Calibri" w:hAnsi="Calibri" w:cs="Calibri"/>
                <w:sz w:val="18"/>
                <w:szCs w:val="18"/>
              </w:rPr>
              <w:t>Did the project management methodology work?</w:t>
            </w:r>
          </w:p>
        </w:tc>
        <w:tc>
          <w:tcPr>
            <w:tcW w:w="312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E72B64" w:rsidRPr="00E72B64" w:rsidRDefault="00E72B64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D7378" w:rsidRPr="00D05C1B" w:rsidTr="00056FAA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8D7378" w:rsidRPr="00E72B64" w:rsidRDefault="008D7378" w:rsidP="00E72B64">
            <w:pPr>
              <w:pStyle w:val="Normal1"/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312" w:type="pct"/>
            <w:tcMar>
              <w:left w:w="115" w:type="dxa"/>
              <w:right w:w="115" w:type="dxa"/>
            </w:tcMar>
            <w:vAlign w:val="center"/>
          </w:tcPr>
          <w:p w:rsidR="008D7378" w:rsidRPr="00E72B64" w:rsidRDefault="008D7378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115" w:type="dxa"/>
              <w:right w:w="115" w:type="dxa"/>
            </w:tcMar>
            <w:vAlign w:val="center"/>
          </w:tcPr>
          <w:p w:rsidR="008D7378" w:rsidRPr="00E72B64" w:rsidRDefault="008D7378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8D7378" w:rsidRPr="00E72B64" w:rsidRDefault="008D7378" w:rsidP="00E72B64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E7CFC" w:rsidRDefault="005E7CFC" w:rsidP="00E72B6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4904" w:type="pct"/>
        <w:tblInd w:w="198" w:type="dxa"/>
        <w:tblLook w:val="04A0"/>
      </w:tblPr>
      <w:tblGrid>
        <w:gridCol w:w="3424"/>
        <w:gridCol w:w="1173"/>
        <w:gridCol w:w="5515"/>
      </w:tblGrid>
      <w:tr w:rsidR="00056FAA" w:rsidRPr="00D05C1B" w:rsidTr="00056FAA">
        <w:tc>
          <w:tcPr>
            <w:tcW w:w="5000" w:type="pct"/>
            <w:gridSpan w:val="3"/>
            <w:shd w:val="clear" w:color="auto" w:fill="DBE5F1" w:themeFill="accent1" w:themeFillTint="33"/>
            <w:tcMar>
              <w:left w:w="115" w:type="dxa"/>
              <w:right w:w="115" w:type="dxa"/>
            </w:tcMar>
          </w:tcPr>
          <w:p w:rsidR="00056FAA" w:rsidRPr="00D05C1B" w:rsidRDefault="00406A66" w:rsidP="00056F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Project Satisfaction Survey</w:t>
            </w:r>
          </w:p>
        </w:tc>
      </w:tr>
      <w:tr w:rsidR="00406A66" w:rsidRPr="00D05C1B" w:rsidTr="00406A66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406A66" w:rsidRPr="005E7CFC" w:rsidRDefault="00406A66" w:rsidP="00056FAA">
            <w:pPr>
              <w:pStyle w:val="Normal1"/>
              <w:contextualSpacing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Deliverable</w:t>
            </w:r>
          </w:p>
        </w:tc>
        <w:tc>
          <w:tcPr>
            <w:tcW w:w="580" w:type="pct"/>
            <w:tcMar>
              <w:left w:w="115" w:type="dxa"/>
              <w:right w:w="115" w:type="dxa"/>
            </w:tcMar>
            <w:vAlign w:val="center"/>
          </w:tcPr>
          <w:p w:rsidR="00406A66" w:rsidRPr="00406A66" w:rsidRDefault="00406A66" w:rsidP="00406A66">
            <w:pPr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  <w:r w:rsidRPr="00406A66">
              <w:rPr>
                <w:rFonts w:asciiTheme="minorHAnsi" w:hAnsiTheme="minorHAnsi"/>
                <w:b/>
                <w:sz w:val="12"/>
                <w:szCs w:val="12"/>
              </w:rPr>
              <w:t>Rating</w:t>
            </w:r>
          </w:p>
          <w:p w:rsidR="00406A66" w:rsidRPr="00406A66" w:rsidRDefault="00406A66" w:rsidP="00406A66">
            <w:pPr>
              <w:jc w:val="both"/>
              <w:rPr>
                <w:rFonts w:asciiTheme="minorHAnsi" w:hAnsiTheme="minorHAnsi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</w:rPr>
              <w:t xml:space="preserve">1           </w:t>
            </w:r>
            <w:r w:rsidRPr="00406A66">
              <w:rPr>
                <w:rFonts w:asciiTheme="minorHAnsi" w:hAnsiTheme="minorHAnsi"/>
                <w:b/>
                <w:sz w:val="12"/>
                <w:szCs w:val="12"/>
              </w:rPr>
              <w:t xml:space="preserve"> -  </w:t>
            </w:r>
            <w:r>
              <w:rPr>
                <w:rFonts w:asciiTheme="minorHAnsi" w:hAnsiTheme="minorHAnsi"/>
                <w:b/>
                <w:sz w:val="12"/>
                <w:szCs w:val="12"/>
              </w:rPr>
              <w:t xml:space="preserve">             5</w:t>
            </w:r>
          </w:p>
          <w:p w:rsidR="00406A66" w:rsidRPr="00406A66" w:rsidRDefault="00406A66" w:rsidP="00406A66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06A66">
              <w:rPr>
                <w:rFonts w:asciiTheme="minorHAnsi" w:hAnsiTheme="minorHAnsi"/>
                <w:b/>
                <w:sz w:val="12"/>
                <w:szCs w:val="12"/>
              </w:rPr>
              <w:t xml:space="preserve">Poor   </w:t>
            </w:r>
            <w:r>
              <w:rPr>
                <w:rFonts w:asciiTheme="minorHAnsi" w:hAnsiTheme="minorHAnsi"/>
                <w:b/>
                <w:sz w:val="12"/>
                <w:szCs w:val="12"/>
              </w:rPr>
              <w:t xml:space="preserve">     </w:t>
            </w:r>
            <w:r w:rsidRPr="00406A66">
              <w:rPr>
                <w:rFonts w:asciiTheme="minorHAnsi" w:hAnsiTheme="minorHAnsi"/>
                <w:b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/>
                <w:b/>
                <w:sz w:val="12"/>
                <w:szCs w:val="12"/>
              </w:rPr>
              <w:t>E</w:t>
            </w:r>
            <w:r w:rsidRPr="00406A66">
              <w:rPr>
                <w:rFonts w:asciiTheme="minorHAnsi" w:hAnsiTheme="minorHAnsi"/>
                <w:b/>
                <w:sz w:val="12"/>
                <w:szCs w:val="12"/>
              </w:rPr>
              <w:t>xcellent</w:t>
            </w: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406A66" w:rsidRPr="005E7CFC" w:rsidRDefault="00406A66" w:rsidP="00056FAA">
            <w:pPr>
              <w:rPr>
                <w:rFonts w:ascii="Calibri" w:hAnsi="Calibri"/>
                <w:b/>
                <w:sz w:val="18"/>
                <w:szCs w:val="18"/>
              </w:rPr>
            </w:pPr>
            <w:r w:rsidRPr="005E7CFC">
              <w:rPr>
                <w:rFonts w:ascii="Calibri" w:hAnsi="Calibri"/>
                <w:b/>
                <w:sz w:val="18"/>
                <w:szCs w:val="18"/>
              </w:rPr>
              <w:t>Comments</w:t>
            </w:r>
          </w:p>
        </w:tc>
      </w:tr>
      <w:tr w:rsidR="00406A66" w:rsidRPr="00D05C1B" w:rsidTr="00406A66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406A66" w:rsidRPr="00056FAA" w:rsidRDefault="00406A66" w:rsidP="00406A66">
            <w:pPr>
              <w:pStyle w:val="Normal1"/>
              <w:spacing w:line="240" w:lineRule="auto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r w:rsidRPr="00056FAA">
              <w:rPr>
                <w:rFonts w:asciiTheme="minorHAnsi" w:hAnsiTheme="minorHAnsi"/>
                <w:sz w:val="18"/>
                <w:szCs w:val="18"/>
              </w:rPr>
              <w:t xml:space="preserve">How satisfied are you with the knowledge, skills, ability, and experience of the </w:t>
            </w:r>
            <w:r>
              <w:rPr>
                <w:rFonts w:asciiTheme="minorHAnsi" w:hAnsiTheme="minorHAnsi"/>
                <w:sz w:val="18"/>
                <w:szCs w:val="18"/>
              </w:rPr>
              <w:t>ITS</w:t>
            </w:r>
            <w:r w:rsidRPr="00056FAA">
              <w:rPr>
                <w:rFonts w:asciiTheme="minorHAnsi" w:hAnsiTheme="minorHAnsi"/>
                <w:sz w:val="18"/>
                <w:szCs w:val="18"/>
              </w:rPr>
              <w:t xml:space="preserve"> staff?</w:t>
            </w:r>
          </w:p>
        </w:tc>
        <w:tc>
          <w:tcPr>
            <w:tcW w:w="580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pStyle w:val="Normal1"/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06A66" w:rsidRPr="00D05C1B" w:rsidTr="00406A66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  <w:r w:rsidRPr="00056FAA">
              <w:rPr>
                <w:rFonts w:ascii="Calibri" w:eastAsia="Calibri" w:hAnsi="Calibri" w:cs="Calibri"/>
                <w:sz w:val="18"/>
              </w:rPr>
              <w:t xml:space="preserve">How satisfied are you with the effectiveness of the working relationships you have with </w:t>
            </w:r>
            <w:r>
              <w:rPr>
                <w:rFonts w:ascii="Calibri" w:eastAsia="Calibri" w:hAnsi="Calibri" w:cs="Calibri"/>
                <w:sz w:val="18"/>
              </w:rPr>
              <w:t>ITS</w:t>
            </w:r>
            <w:r w:rsidRPr="00056FAA">
              <w:rPr>
                <w:rFonts w:ascii="Calibri" w:eastAsia="Calibri" w:hAnsi="Calibri" w:cs="Calibri"/>
                <w:sz w:val="18"/>
              </w:rPr>
              <w:t xml:space="preserve"> staff?</w:t>
            </w:r>
          </w:p>
        </w:tc>
        <w:tc>
          <w:tcPr>
            <w:tcW w:w="580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406A66" w:rsidRPr="00D05C1B" w:rsidTr="00406A66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D07F6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  <w:r w:rsidRPr="00056FAA">
              <w:rPr>
                <w:rFonts w:ascii="Calibri" w:eastAsia="Calibri" w:hAnsi="Calibri" w:cs="Calibri"/>
                <w:sz w:val="18"/>
              </w:rPr>
              <w:t xml:space="preserve">How would you rate the communication provided by </w:t>
            </w:r>
            <w:proofErr w:type="gramStart"/>
            <w:r w:rsidR="008D7378">
              <w:rPr>
                <w:rFonts w:ascii="Calibri" w:eastAsia="Calibri" w:hAnsi="Calibri" w:cs="Calibri"/>
                <w:sz w:val="18"/>
              </w:rPr>
              <w:t>ITS</w:t>
            </w:r>
            <w:proofErr w:type="gramEnd"/>
            <w:r w:rsidRPr="00056FAA">
              <w:rPr>
                <w:rFonts w:ascii="Calibri" w:eastAsia="Calibri" w:hAnsi="Calibri" w:cs="Calibri"/>
                <w:sz w:val="18"/>
              </w:rPr>
              <w:t xml:space="preserve"> during your project?</w:t>
            </w:r>
          </w:p>
        </w:tc>
        <w:tc>
          <w:tcPr>
            <w:tcW w:w="580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406A66" w:rsidRPr="00D05C1B" w:rsidTr="00406A66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406A66" w:rsidRPr="00056FAA" w:rsidRDefault="00406A66" w:rsidP="00406A66">
            <w:pPr>
              <w:pStyle w:val="Normal1"/>
              <w:spacing w:line="240" w:lineRule="auto"/>
              <w:contextualSpacing w:val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Please rate the overall ITS quality of service</w:t>
            </w:r>
            <w:r w:rsidR="004D07F6">
              <w:rPr>
                <w:rFonts w:ascii="Calibri" w:eastAsia="Calibri" w:hAnsi="Calibri" w:cs="Calibri"/>
                <w:sz w:val="18"/>
              </w:rPr>
              <w:t xml:space="preserve"> for this project.</w:t>
            </w:r>
          </w:p>
        </w:tc>
        <w:tc>
          <w:tcPr>
            <w:tcW w:w="580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4D07F6" w:rsidRPr="00D05C1B" w:rsidTr="00406A66">
        <w:tc>
          <w:tcPr>
            <w:tcW w:w="1693" w:type="pct"/>
            <w:tcMar>
              <w:left w:w="115" w:type="dxa"/>
              <w:right w:w="115" w:type="dxa"/>
            </w:tcMar>
            <w:vAlign w:val="center"/>
          </w:tcPr>
          <w:p w:rsidR="004D07F6" w:rsidRDefault="004D07F6" w:rsidP="00406A66">
            <w:pPr>
              <w:pStyle w:val="Normal1"/>
              <w:spacing w:line="240" w:lineRule="auto"/>
              <w:contextualSpacing w:val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Other (please specify)</w:t>
            </w:r>
          </w:p>
        </w:tc>
        <w:tc>
          <w:tcPr>
            <w:tcW w:w="580" w:type="pct"/>
            <w:tcMar>
              <w:left w:w="115" w:type="dxa"/>
              <w:right w:w="115" w:type="dxa"/>
            </w:tcMar>
            <w:vAlign w:val="center"/>
          </w:tcPr>
          <w:p w:rsidR="004D07F6" w:rsidRPr="00E72B64" w:rsidRDefault="004D07F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4D07F6" w:rsidRPr="00E72B64" w:rsidRDefault="004D07F6" w:rsidP="00406A66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</w:tbl>
    <w:p w:rsidR="00406A66" w:rsidRDefault="00406A66" w:rsidP="00E72B64">
      <w:pPr>
        <w:rPr>
          <w:rFonts w:asciiTheme="minorHAnsi" w:hAnsiTheme="minorHAnsi"/>
          <w:sz w:val="22"/>
          <w:szCs w:val="22"/>
        </w:rPr>
      </w:pPr>
    </w:p>
    <w:p w:rsidR="00406A66" w:rsidRDefault="00406A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56FAA" w:rsidRDefault="00056FAA" w:rsidP="00E72B6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7" w:rightFromText="187" w:vertAnchor="text" w:tblpY="1"/>
        <w:tblOverlap w:val="never"/>
        <w:tblW w:w="4904" w:type="pct"/>
        <w:tblInd w:w="198" w:type="dxa"/>
        <w:tblLook w:val="04A0"/>
      </w:tblPr>
      <w:tblGrid>
        <w:gridCol w:w="3569"/>
        <w:gridCol w:w="486"/>
        <w:gridCol w:w="542"/>
        <w:gridCol w:w="5515"/>
      </w:tblGrid>
      <w:tr w:rsidR="00056FAA" w:rsidRPr="00D05C1B" w:rsidTr="00056FAA">
        <w:tc>
          <w:tcPr>
            <w:tcW w:w="5000" w:type="pct"/>
            <w:gridSpan w:val="4"/>
            <w:shd w:val="clear" w:color="auto" w:fill="DBE5F1" w:themeFill="accent1" w:themeFillTint="33"/>
            <w:tcMar>
              <w:left w:w="115" w:type="dxa"/>
              <w:right w:w="115" w:type="dxa"/>
            </w:tcMar>
          </w:tcPr>
          <w:p w:rsidR="00056FAA" w:rsidRPr="00D05C1B" w:rsidRDefault="00406A66" w:rsidP="00056FA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Project Closure Checklist</w:t>
            </w:r>
          </w:p>
        </w:tc>
      </w:tr>
      <w:tr w:rsidR="00056FAA" w:rsidRPr="00D05C1B" w:rsidTr="008D7378">
        <w:tc>
          <w:tcPr>
            <w:tcW w:w="1765" w:type="pct"/>
            <w:tcMar>
              <w:left w:w="115" w:type="dxa"/>
              <w:right w:w="115" w:type="dxa"/>
            </w:tcMar>
            <w:vAlign w:val="center"/>
          </w:tcPr>
          <w:p w:rsidR="00056FAA" w:rsidRPr="005E7CFC" w:rsidRDefault="00056FAA" w:rsidP="00056FAA">
            <w:pPr>
              <w:pStyle w:val="Normal1"/>
              <w:contextualSpacing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Deliverable</w:t>
            </w:r>
          </w:p>
        </w:tc>
        <w:tc>
          <w:tcPr>
            <w:tcW w:w="240" w:type="pct"/>
            <w:tcMar>
              <w:left w:w="115" w:type="dxa"/>
              <w:right w:w="115" w:type="dxa"/>
            </w:tcMar>
            <w:vAlign w:val="center"/>
          </w:tcPr>
          <w:p w:rsidR="00056FAA" w:rsidRPr="005E7CFC" w:rsidRDefault="00056FAA" w:rsidP="00056FAA">
            <w:pPr>
              <w:rPr>
                <w:rFonts w:ascii="Calibri" w:hAnsi="Calibri"/>
                <w:b/>
                <w:sz w:val="18"/>
                <w:szCs w:val="18"/>
              </w:rPr>
            </w:pPr>
            <w:r w:rsidRPr="005E7CFC">
              <w:rPr>
                <w:rFonts w:ascii="Calibri" w:hAnsi="Calibri"/>
                <w:b/>
                <w:sz w:val="18"/>
                <w:szCs w:val="18"/>
              </w:rPr>
              <w:t>Yes</w:t>
            </w:r>
          </w:p>
        </w:tc>
        <w:tc>
          <w:tcPr>
            <w:tcW w:w="268" w:type="pct"/>
            <w:tcMar>
              <w:left w:w="115" w:type="dxa"/>
              <w:right w:w="115" w:type="dxa"/>
            </w:tcMar>
            <w:vAlign w:val="center"/>
          </w:tcPr>
          <w:p w:rsidR="00056FAA" w:rsidRPr="005E7CFC" w:rsidRDefault="00056FAA" w:rsidP="00056FAA">
            <w:pPr>
              <w:rPr>
                <w:rFonts w:ascii="Calibri" w:hAnsi="Calibri"/>
                <w:b/>
                <w:sz w:val="18"/>
                <w:szCs w:val="18"/>
              </w:rPr>
            </w:pPr>
            <w:r w:rsidRPr="005E7CFC">
              <w:rPr>
                <w:rFonts w:ascii="Calibri" w:hAnsi="Calibri"/>
                <w:b/>
                <w:sz w:val="18"/>
                <w:szCs w:val="18"/>
              </w:rPr>
              <w:t>No</w:t>
            </w: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056FAA" w:rsidRPr="005E7CFC" w:rsidRDefault="00056FAA" w:rsidP="00056FAA">
            <w:pPr>
              <w:rPr>
                <w:rFonts w:ascii="Calibri" w:hAnsi="Calibri"/>
                <w:b/>
                <w:sz w:val="18"/>
                <w:szCs w:val="18"/>
              </w:rPr>
            </w:pPr>
            <w:r w:rsidRPr="005E7CFC">
              <w:rPr>
                <w:rFonts w:ascii="Calibri" w:hAnsi="Calibri"/>
                <w:b/>
                <w:sz w:val="18"/>
                <w:szCs w:val="18"/>
              </w:rPr>
              <w:t>Comments</w:t>
            </w:r>
          </w:p>
        </w:tc>
      </w:tr>
      <w:tr w:rsidR="00406A66" w:rsidRPr="00D05C1B" w:rsidTr="008D7378">
        <w:tc>
          <w:tcPr>
            <w:tcW w:w="1765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pStyle w:val="Normal1"/>
              <w:spacing w:line="240" w:lineRule="auto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056FAA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party contracts have been closed out</w:t>
            </w:r>
          </w:p>
        </w:tc>
        <w:tc>
          <w:tcPr>
            <w:tcW w:w="240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6A66" w:rsidRPr="00D05C1B" w:rsidTr="008D7378">
        <w:tc>
          <w:tcPr>
            <w:tcW w:w="1765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8D7378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Project </w:t>
            </w:r>
            <w:r w:rsidR="008D7378">
              <w:rPr>
                <w:rFonts w:ascii="Calibri" w:eastAsia="Calibri" w:hAnsi="Calibri" w:cs="Calibri"/>
                <w:sz w:val="18"/>
              </w:rPr>
              <w:t>procurements</w:t>
            </w:r>
            <w:r>
              <w:rPr>
                <w:rFonts w:ascii="Calibri" w:eastAsia="Calibri" w:hAnsi="Calibri" w:cs="Calibri"/>
                <w:sz w:val="18"/>
              </w:rPr>
              <w:t xml:space="preserve"> have been closed out</w:t>
            </w:r>
          </w:p>
        </w:tc>
        <w:tc>
          <w:tcPr>
            <w:tcW w:w="240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6A66" w:rsidRPr="00D05C1B" w:rsidTr="008D7378">
        <w:tc>
          <w:tcPr>
            <w:tcW w:w="1765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8D7378" w:rsidP="00406A66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</w:rPr>
              <w:t>All impacted accounts have been reconciled</w:t>
            </w:r>
          </w:p>
        </w:tc>
        <w:tc>
          <w:tcPr>
            <w:tcW w:w="240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6A66" w:rsidRPr="00D05C1B" w:rsidTr="008D7378">
        <w:tc>
          <w:tcPr>
            <w:tcW w:w="1765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8D7378" w:rsidP="00406A66">
            <w:pPr>
              <w:pStyle w:val="Normal1"/>
              <w:spacing w:line="240" w:lineRule="auto"/>
              <w:contextualSpacing w:val="0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</w:rPr>
              <w:t>Project documentation and all project artifacts have been archived with the PMO</w:t>
            </w:r>
          </w:p>
        </w:tc>
        <w:tc>
          <w:tcPr>
            <w:tcW w:w="240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8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7" w:type="pct"/>
            <w:tcMar>
              <w:left w:w="115" w:type="dxa"/>
              <w:right w:w="115" w:type="dxa"/>
            </w:tcMar>
            <w:vAlign w:val="center"/>
          </w:tcPr>
          <w:p w:rsidR="00406A66" w:rsidRPr="00E72B64" w:rsidRDefault="00406A66" w:rsidP="00406A6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56FAA" w:rsidRDefault="00056FAA" w:rsidP="00E72B64">
      <w:pPr>
        <w:rPr>
          <w:rFonts w:asciiTheme="minorHAnsi" w:hAnsiTheme="minorHAnsi"/>
          <w:sz w:val="22"/>
          <w:szCs w:val="22"/>
        </w:rPr>
      </w:pPr>
    </w:p>
    <w:p w:rsidR="00056FAA" w:rsidRDefault="00056FAA" w:rsidP="00E72B6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4904" w:type="pct"/>
        <w:tblInd w:w="198" w:type="dxa"/>
        <w:tblLook w:val="04A0"/>
      </w:tblPr>
      <w:tblGrid>
        <w:gridCol w:w="1799"/>
        <w:gridCol w:w="6661"/>
        <w:gridCol w:w="1638"/>
      </w:tblGrid>
      <w:tr w:rsidR="005E7CFC" w:rsidRPr="00D05C1B" w:rsidTr="005E7CFC">
        <w:tc>
          <w:tcPr>
            <w:tcW w:w="4189" w:type="pct"/>
            <w:gridSpan w:val="2"/>
            <w:shd w:val="clear" w:color="auto" w:fill="DBE5F1" w:themeFill="accent1" w:themeFillTint="33"/>
          </w:tcPr>
          <w:p w:rsidR="005E7CFC" w:rsidRPr="00D05C1B" w:rsidRDefault="005E7CFC" w:rsidP="00E72B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Formal Acceptance of Project Closure</w:t>
            </w:r>
          </w:p>
        </w:tc>
        <w:tc>
          <w:tcPr>
            <w:tcW w:w="811" w:type="pct"/>
            <w:shd w:val="clear" w:color="auto" w:fill="DBE5F1" w:themeFill="accent1" w:themeFillTint="33"/>
          </w:tcPr>
          <w:p w:rsidR="005E7CFC" w:rsidRDefault="005E7CFC" w:rsidP="00E72B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7CFC" w:rsidRPr="00D05C1B" w:rsidTr="00736E17">
        <w:tc>
          <w:tcPr>
            <w:tcW w:w="891" w:type="pct"/>
          </w:tcPr>
          <w:p w:rsidR="005E7CFC" w:rsidRPr="00736E17" w:rsidRDefault="005E7CFC" w:rsidP="00E72B6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36E17">
              <w:rPr>
                <w:rFonts w:asciiTheme="minorHAnsi" w:hAnsiTheme="minorHAnsi"/>
                <w:b/>
                <w:sz w:val="20"/>
                <w:szCs w:val="20"/>
              </w:rPr>
              <w:t>Role</w:t>
            </w:r>
          </w:p>
        </w:tc>
        <w:tc>
          <w:tcPr>
            <w:tcW w:w="3298" w:type="pct"/>
          </w:tcPr>
          <w:p w:rsidR="005E7CFC" w:rsidRPr="00736E17" w:rsidRDefault="005E7CFC" w:rsidP="00E72B6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E17">
              <w:rPr>
                <w:rFonts w:asciiTheme="minorHAnsi" w:hAnsi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811" w:type="pct"/>
          </w:tcPr>
          <w:p w:rsidR="005E7CFC" w:rsidRPr="00736E17" w:rsidRDefault="005E7CFC" w:rsidP="00E72B6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36E17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</w:tr>
      <w:tr w:rsidR="005E7CFC" w:rsidRPr="00D05C1B" w:rsidTr="00736E17">
        <w:tc>
          <w:tcPr>
            <w:tcW w:w="891" w:type="pct"/>
          </w:tcPr>
          <w:p w:rsidR="005E7CFC" w:rsidRPr="00736E17" w:rsidRDefault="005E7CFC" w:rsidP="00E72B6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36E17">
              <w:rPr>
                <w:rFonts w:asciiTheme="minorHAnsi" w:hAnsiTheme="minorHAnsi"/>
                <w:b/>
                <w:sz w:val="20"/>
                <w:szCs w:val="20"/>
              </w:rPr>
              <w:t>Prepared by</w:t>
            </w:r>
          </w:p>
        </w:tc>
        <w:tc>
          <w:tcPr>
            <w:tcW w:w="3298" w:type="pct"/>
          </w:tcPr>
          <w:p w:rsidR="005E7CFC" w:rsidRPr="00736E17" w:rsidRDefault="005E7CFC" w:rsidP="00E72B64">
            <w:pPr>
              <w:rPr>
                <w:rFonts w:asciiTheme="minorHAnsi" w:hAnsiTheme="minorHAnsi"/>
                <w:sz w:val="18"/>
                <w:szCs w:val="18"/>
              </w:rPr>
            </w:pPr>
            <w:r w:rsidRPr="00736E17">
              <w:rPr>
                <w:rFonts w:asciiTheme="minorHAnsi" w:hAnsiTheme="minorHAnsi"/>
                <w:sz w:val="18"/>
                <w:szCs w:val="18"/>
              </w:rPr>
              <w:t>(Project Manager)</w:t>
            </w:r>
          </w:p>
        </w:tc>
        <w:tc>
          <w:tcPr>
            <w:tcW w:w="811" w:type="pct"/>
          </w:tcPr>
          <w:p w:rsidR="005E7CFC" w:rsidRPr="00736E17" w:rsidRDefault="005E7CFC" w:rsidP="00E72B6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7CFC" w:rsidRPr="00D05C1B" w:rsidTr="00736E17">
        <w:tc>
          <w:tcPr>
            <w:tcW w:w="891" w:type="pct"/>
          </w:tcPr>
          <w:p w:rsidR="005E7CFC" w:rsidRPr="00736E17" w:rsidRDefault="005E7CFC" w:rsidP="00E72B64">
            <w:pPr>
              <w:pStyle w:val="Normal1"/>
              <w:contextualSpacing w:val="0"/>
              <w:jc w:val="right"/>
              <w:rPr>
                <w:rFonts w:asciiTheme="minorHAnsi" w:hAnsiTheme="minorHAnsi"/>
                <w:b/>
                <w:sz w:val="20"/>
              </w:rPr>
            </w:pPr>
            <w:r w:rsidRPr="00736E17">
              <w:rPr>
                <w:rFonts w:asciiTheme="minorHAnsi" w:hAnsiTheme="minorHAnsi"/>
                <w:b/>
                <w:sz w:val="20"/>
              </w:rPr>
              <w:t>Approved by</w:t>
            </w:r>
          </w:p>
        </w:tc>
        <w:tc>
          <w:tcPr>
            <w:tcW w:w="3298" w:type="pct"/>
          </w:tcPr>
          <w:p w:rsidR="005E7CFC" w:rsidRPr="00736E17" w:rsidRDefault="005E7CFC" w:rsidP="008D7378">
            <w:pPr>
              <w:rPr>
                <w:rFonts w:asciiTheme="minorHAnsi" w:hAnsiTheme="minorHAnsi"/>
                <w:sz w:val="18"/>
                <w:szCs w:val="18"/>
              </w:rPr>
            </w:pPr>
            <w:r w:rsidRPr="00736E17">
              <w:rPr>
                <w:rFonts w:asciiTheme="minorHAnsi" w:hAnsiTheme="minorHAnsi"/>
                <w:sz w:val="18"/>
                <w:szCs w:val="18"/>
              </w:rPr>
              <w:t>(</w:t>
            </w:r>
            <w:r w:rsidR="008D7378">
              <w:rPr>
                <w:rFonts w:asciiTheme="minorHAnsi" w:hAnsiTheme="minorHAnsi"/>
                <w:sz w:val="18"/>
                <w:szCs w:val="18"/>
              </w:rPr>
              <w:t>Sponsor</w:t>
            </w:r>
            <w:r w:rsidRPr="00736E1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5E7CFC" w:rsidRPr="00736E17" w:rsidRDefault="005E7CFC" w:rsidP="00E72B6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7CFC" w:rsidRPr="00D05C1B" w:rsidTr="00736E17">
        <w:tc>
          <w:tcPr>
            <w:tcW w:w="891" w:type="pct"/>
          </w:tcPr>
          <w:p w:rsidR="005E7CFC" w:rsidRPr="00736E17" w:rsidRDefault="00736E17" w:rsidP="00E72B6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736E17">
              <w:rPr>
                <w:rFonts w:asciiTheme="minorHAnsi" w:hAnsiTheme="minorHAnsi"/>
                <w:b/>
                <w:sz w:val="20"/>
                <w:szCs w:val="20"/>
              </w:rPr>
              <w:t>Accepted by</w:t>
            </w:r>
          </w:p>
        </w:tc>
        <w:tc>
          <w:tcPr>
            <w:tcW w:w="3298" w:type="pct"/>
          </w:tcPr>
          <w:p w:rsidR="005E7CFC" w:rsidRPr="00736E17" w:rsidRDefault="00736E17" w:rsidP="008D7378">
            <w:pPr>
              <w:rPr>
                <w:rFonts w:asciiTheme="minorHAnsi" w:hAnsiTheme="minorHAnsi"/>
                <w:sz w:val="18"/>
                <w:szCs w:val="18"/>
              </w:rPr>
            </w:pPr>
            <w:r w:rsidRPr="00736E17">
              <w:rPr>
                <w:rFonts w:asciiTheme="minorHAnsi" w:hAnsiTheme="minorHAnsi"/>
                <w:sz w:val="18"/>
                <w:szCs w:val="18"/>
              </w:rPr>
              <w:t>(</w:t>
            </w:r>
            <w:r w:rsidR="008D7378">
              <w:rPr>
                <w:rFonts w:asciiTheme="minorHAnsi" w:hAnsiTheme="minorHAnsi"/>
                <w:sz w:val="18"/>
                <w:szCs w:val="18"/>
              </w:rPr>
              <w:t>CIO</w:t>
            </w:r>
            <w:r w:rsidRPr="00736E17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:rsidR="005E7CFC" w:rsidRPr="00736E17" w:rsidRDefault="005E7CFC" w:rsidP="00E72B6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E7CFC" w:rsidRDefault="005E7CFC" w:rsidP="00E72B64">
      <w:pPr>
        <w:pStyle w:val="ListParagraph"/>
        <w:ind w:firstLine="0"/>
        <w:rPr>
          <w:rFonts w:asciiTheme="minorHAnsi" w:hAnsiTheme="minorHAnsi"/>
        </w:rPr>
      </w:pPr>
    </w:p>
    <w:p w:rsidR="005E7CFC" w:rsidRDefault="005E7CFC" w:rsidP="00E72B64">
      <w:pPr>
        <w:pStyle w:val="ListParagraph"/>
        <w:ind w:firstLine="0"/>
        <w:rPr>
          <w:rFonts w:asciiTheme="minorHAnsi" w:hAnsiTheme="minorHAnsi"/>
        </w:rPr>
      </w:pPr>
    </w:p>
    <w:sectPr w:rsidR="005E7CFC" w:rsidSect="00230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20" w:right="1080" w:bottom="1080" w:left="108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378" w:rsidRDefault="008D7378">
      <w:r>
        <w:separator/>
      </w:r>
    </w:p>
  </w:endnote>
  <w:endnote w:type="continuationSeparator" w:id="0">
    <w:p w:rsidR="008D7378" w:rsidRDefault="008D7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E5" w:rsidRDefault="00C32C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E5" w:rsidRDefault="008D7378" w:rsidP="00125206">
    <w:pPr>
      <w:pStyle w:val="Footer"/>
      <w:jc w:val="right"/>
      <w:rPr>
        <w:rFonts w:ascii="Calibri" w:hAnsi="Calibri"/>
        <w:i/>
        <w:color w:val="1A469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32965</wp:posOffset>
          </wp:positionH>
          <wp:positionV relativeFrom="paragraph">
            <wp:posOffset>-10712</wp:posOffset>
          </wp:positionV>
          <wp:extent cx="752226" cy="413467"/>
          <wp:effectExtent l="19050" t="0" r="0" b="0"/>
          <wp:wrapNone/>
          <wp:docPr id="1" name="Picture 0" descr="clos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os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226" cy="413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02F1">
      <w:rPr>
        <w:rFonts w:ascii="Calibri" w:hAnsi="Calibri"/>
        <w:i/>
        <w:color w:val="1A4690"/>
        <w:sz w:val="16"/>
        <w:szCs w:val="16"/>
      </w:rPr>
      <w:t>Revised: 07/15/2014</w:t>
    </w:r>
  </w:p>
  <w:p w:rsidR="00C32CE5" w:rsidRDefault="00C32CE5" w:rsidP="00125206">
    <w:pPr>
      <w:pStyle w:val="Footer"/>
      <w:jc w:val="right"/>
      <w:rPr>
        <w:rFonts w:ascii="Calibri" w:hAnsi="Calibri"/>
        <w:i/>
        <w:color w:val="1A4690"/>
        <w:sz w:val="16"/>
        <w:szCs w:val="16"/>
      </w:rPr>
    </w:pPr>
    <w:r>
      <w:rPr>
        <w:rFonts w:ascii="Calibri" w:hAnsi="Calibri"/>
        <w:i/>
        <w:noProof/>
        <w:color w:val="1A4690"/>
        <w:sz w:val="16"/>
        <w:szCs w:val="1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5765855</wp:posOffset>
          </wp:positionH>
          <wp:positionV relativeFrom="paragraph">
            <wp:posOffset>48343</wp:posOffset>
          </wp:positionV>
          <wp:extent cx="700709" cy="302150"/>
          <wp:effectExtent l="19050" t="0" r="4141" b="0"/>
          <wp:wrapNone/>
          <wp:docPr id="14" name="Picture 0" descr="0811_PM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11_PMI_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0709" cy="30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2CE5" w:rsidRDefault="00C32CE5" w:rsidP="00125206">
    <w:pPr>
      <w:pStyle w:val="Footer"/>
      <w:jc w:val="right"/>
      <w:rPr>
        <w:rFonts w:ascii="Calibri" w:hAnsi="Calibri"/>
        <w:i/>
        <w:color w:val="1A4690"/>
        <w:sz w:val="16"/>
        <w:szCs w:val="16"/>
      </w:rPr>
    </w:pPr>
  </w:p>
  <w:p w:rsidR="00C32CE5" w:rsidRDefault="00C32CE5" w:rsidP="00125206">
    <w:pPr>
      <w:pStyle w:val="Footer"/>
      <w:jc w:val="right"/>
      <w:rPr>
        <w:sz w:val="16"/>
        <w:szCs w:val="16"/>
      </w:rPr>
    </w:pPr>
  </w:p>
  <w:p w:rsidR="00C32CE5" w:rsidRPr="00EB02F1" w:rsidRDefault="00C32CE5" w:rsidP="00125206">
    <w:pPr>
      <w:pStyle w:val="Footer"/>
      <w:jc w:val="right"/>
      <w:rPr>
        <w:sz w:val="16"/>
        <w:szCs w:val="16"/>
      </w:rPr>
    </w:pPr>
    <w:r w:rsidRPr="004A44C8">
      <w:rPr>
        <w:rFonts w:asciiTheme="minorHAnsi" w:hAnsiTheme="minorHAnsi"/>
        <w:i/>
        <w:color w:val="003366"/>
        <w:sz w:val="12"/>
        <w:szCs w:val="12"/>
      </w:rPr>
      <w:t>PMBOK 5</w:t>
    </w:r>
    <w:r w:rsidRPr="004A44C8">
      <w:rPr>
        <w:rFonts w:asciiTheme="minorHAnsi" w:hAnsiTheme="minorHAnsi"/>
        <w:i/>
        <w:color w:val="003366"/>
        <w:sz w:val="12"/>
        <w:szCs w:val="12"/>
        <w:vertAlign w:val="superscript"/>
      </w:rPr>
      <w:t>th</w:t>
    </w:r>
    <w:r w:rsidRPr="004A44C8">
      <w:rPr>
        <w:rFonts w:asciiTheme="minorHAnsi" w:hAnsiTheme="minorHAnsi"/>
        <w:i/>
        <w:color w:val="003366"/>
        <w:sz w:val="12"/>
        <w:szCs w:val="12"/>
      </w:rPr>
      <w:t xml:space="preserve"> ed. 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E5" w:rsidRDefault="00C32C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378" w:rsidRDefault="008D7378">
      <w:r>
        <w:separator/>
      </w:r>
    </w:p>
  </w:footnote>
  <w:footnote w:type="continuationSeparator" w:id="0">
    <w:p w:rsidR="008D7378" w:rsidRDefault="008D7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378" w:rsidRDefault="008D7378" w:rsidP="00D36C65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  <w:p w:rsidR="008D7378" w:rsidRDefault="008D7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378" w:rsidRDefault="006D2AE6" w:rsidP="00017793">
    <w:pPr>
      <w:jc w:val="right"/>
      <w:rPr>
        <w:rFonts w:ascii="Calisto MT" w:hAnsi="Calisto MT" w:cs="Arial"/>
        <w:b/>
        <w:bCs/>
        <w:color w:val="1A4690"/>
        <w:sz w:val="36"/>
        <w:szCs w:val="36"/>
      </w:rPr>
    </w:pPr>
    <w:r>
      <w:rPr>
        <w:rFonts w:ascii="Calisto MT" w:hAnsi="Calisto MT" w:cs="Arial"/>
        <w:b/>
        <w:bCs/>
        <w:noProof/>
        <w:color w:val="1A4690"/>
        <w:sz w:val="36"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8" type="#_x0000_t202" style="position:absolute;left:0;text-align:left;margin-left:312.8pt;margin-top:-1.25pt;width:201.6pt;height:28.45pt;z-index:251668480;mso-width-percent:400;mso-height-percent:200;mso-width-percent:400;mso-height-percent:200;mso-width-relative:margin;mso-height-relative:margin" filled="f" stroked="f">
          <v:textbox style="mso-fit-shape-to-text:t">
            <w:txbxContent>
              <w:p w:rsidR="008D7378" w:rsidRPr="005B48BE" w:rsidRDefault="008D7378" w:rsidP="00B3104C">
                <w:pPr>
                  <w:jc w:val="right"/>
                  <w:rPr>
                    <w:rFonts w:ascii="Calisto MT" w:hAnsi="Calisto MT"/>
                    <w:b/>
                    <w:color w:val="1A4690"/>
                    <w:sz w:val="36"/>
                    <w:szCs w:val="36"/>
                  </w:rPr>
                </w:pPr>
                <w:r>
                  <w:rPr>
                    <w:rFonts w:ascii="Calisto MT" w:hAnsi="Calisto MT"/>
                    <w:b/>
                    <w:color w:val="1A4690"/>
                    <w:sz w:val="36"/>
                    <w:szCs w:val="36"/>
                  </w:rPr>
                  <w:t>Project Close Form</w:t>
                </w:r>
              </w:p>
            </w:txbxContent>
          </v:textbox>
        </v:shape>
      </w:pict>
    </w:r>
    <w:r>
      <w:rPr>
        <w:rFonts w:ascii="Calisto MT" w:hAnsi="Calisto MT" w:cs="Arial"/>
        <w:b/>
        <w:bCs/>
        <w:noProof/>
        <w:color w:val="1A4690"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5" type="#_x0000_t32" style="position:absolute;left:0;text-align:left;margin-left:4.25pt;margin-top:23.8pt;width:7in;height:0;z-index:251665408" o:connectortype="straight"/>
      </w:pict>
    </w:r>
    <w:r>
      <w:rPr>
        <w:rFonts w:ascii="Calisto MT" w:hAnsi="Calisto MT" w:cs="Arial"/>
        <w:b/>
        <w:bCs/>
        <w:noProof/>
        <w:color w:val="1A4690"/>
        <w:sz w:val="36"/>
        <w:szCs w:val="36"/>
        <w:lang w:eastAsia="zh-TW"/>
      </w:rPr>
      <w:pict>
        <v:shape id="_x0000_s13313" type="#_x0000_t202" style="position:absolute;left:0;text-align:left;margin-left:-4.45pt;margin-top:23.8pt;width:178.8pt;height:21pt;z-index:251664384;mso-height-percent:200;mso-height-percent:200;mso-width-relative:margin;mso-height-relative:margin" stroked="f">
          <v:textbox style="mso-next-textbox:#_x0000_s13313;mso-fit-shape-to-text:t">
            <w:txbxContent>
              <w:p w:rsidR="008D7378" w:rsidRPr="00A01071" w:rsidRDefault="008D7378">
                <w:pPr>
                  <w:rPr>
                    <w:i/>
                  </w:rPr>
                </w:pPr>
                <w:r w:rsidRPr="00A01071">
                  <w:rPr>
                    <w:i/>
                  </w:rPr>
                  <w:t>Information Technology Services</w:t>
                </w:r>
              </w:p>
            </w:txbxContent>
          </v:textbox>
        </v:shape>
      </w:pict>
    </w:r>
    <w:r w:rsidR="008D7378" w:rsidRPr="00D8325F">
      <w:rPr>
        <w:rFonts w:ascii="Calisto MT" w:hAnsi="Calisto MT" w:cs="Arial"/>
        <w:b/>
        <w:bCs/>
        <w:noProof/>
        <w:color w:val="1A4690"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-445273</wp:posOffset>
          </wp:positionV>
          <wp:extent cx="1491698" cy="723569"/>
          <wp:effectExtent l="19050" t="0" r="0" b="0"/>
          <wp:wrapNone/>
          <wp:docPr id="3" name="Picture 11" descr="C:\Users\mayer\Documents\fredonia misc\Logo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ayer\Documents\fredonia misc\Logo-s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98" cy="723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7378" w:rsidRPr="005B48BE" w:rsidRDefault="008D7378" w:rsidP="00017793">
    <w:pPr>
      <w:jc w:val="right"/>
      <w:rPr>
        <w:rFonts w:ascii="Calisto MT" w:hAnsi="Calisto MT" w:cs="Arial"/>
        <w:b/>
        <w:bCs/>
        <w:color w:val="1A469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E5" w:rsidRDefault="00C32C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9E8D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B7A99"/>
    <w:multiLevelType w:val="hybridMultilevel"/>
    <w:tmpl w:val="8FC2A2FC"/>
    <w:lvl w:ilvl="0" w:tplc="6A8CE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4356D"/>
    <w:multiLevelType w:val="hybridMultilevel"/>
    <w:tmpl w:val="40020C08"/>
    <w:lvl w:ilvl="0" w:tplc="F0544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D7B3E"/>
    <w:multiLevelType w:val="hybridMultilevel"/>
    <w:tmpl w:val="D488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D152C"/>
    <w:multiLevelType w:val="hybridMultilevel"/>
    <w:tmpl w:val="8FA05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A4FCC"/>
    <w:multiLevelType w:val="hybridMultilevel"/>
    <w:tmpl w:val="09B4B6BE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C560EB"/>
    <w:multiLevelType w:val="hybridMultilevel"/>
    <w:tmpl w:val="A65CC26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C7B6F"/>
    <w:multiLevelType w:val="hybridMultilevel"/>
    <w:tmpl w:val="84E4B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3E757C"/>
    <w:multiLevelType w:val="hybridMultilevel"/>
    <w:tmpl w:val="D2360DE2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27A97"/>
    <w:multiLevelType w:val="hybridMultilevel"/>
    <w:tmpl w:val="81B21DC2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D71EE9"/>
    <w:multiLevelType w:val="hybridMultilevel"/>
    <w:tmpl w:val="187244A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E87D14"/>
    <w:multiLevelType w:val="hybridMultilevel"/>
    <w:tmpl w:val="F904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E2972"/>
    <w:multiLevelType w:val="hybridMultilevel"/>
    <w:tmpl w:val="AD180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20A70"/>
    <w:multiLevelType w:val="hybridMultilevel"/>
    <w:tmpl w:val="46C2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A6136"/>
    <w:multiLevelType w:val="hybridMultilevel"/>
    <w:tmpl w:val="D07CA62A"/>
    <w:lvl w:ilvl="0" w:tplc="2C204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C76A1"/>
    <w:multiLevelType w:val="hybridMultilevel"/>
    <w:tmpl w:val="B1126DCC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0E17AB"/>
    <w:multiLevelType w:val="hybridMultilevel"/>
    <w:tmpl w:val="5B10E27A"/>
    <w:lvl w:ilvl="0" w:tplc="317A7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3E4E6B"/>
    <w:multiLevelType w:val="hybridMultilevel"/>
    <w:tmpl w:val="4AD2AA80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2D7C9C"/>
    <w:multiLevelType w:val="hybridMultilevel"/>
    <w:tmpl w:val="A5F64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9A1785"/>
    <w:multiLevelType w:val="hybridMultilevel"/>
    <w:tmpl w:val="DD4684CC"/>
    <w:lvl w:ilvl="0" w:tplc="297021E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BD33F6"/>
    <w:multiLevelType w:val="hybridMultilevel"/>
    <w:tmpl w:val="280EFDB4"/>
    <w:lvl w:ilvl="0" w:tplc="297021EA">
      <w:start w:val="1"/>
      <w:numFmt w:val="bullet"/>
      <w:lvlText w:val="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E805693"/>
    <w:multiLevelType w:val="hybridMultilevel"/>
    <w:tmpl w:val="1D50094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6"/>
  </w:num>
  <w:num w:numId="5">
    <w:abstractNumId w:val="20"/>
  </w:num>
  <w:num w:numId="6">
    <w:abstractNumId w:val="19"/>
  </w:num>
  <w:num w:numId="7">
    <w:abstractNumId w:val="17"/>
  </w:num>
  <w:num w:numId="8">
    <w:abstractNumId w:val="10"/>
  </w:num>
  <w:num w:numId="9">
    <w:abstractNumId w:val="21"/>
  </w:num>
  <w:num w:numId="10">
    <w:abstractNumId w:val="5"/>
  </w:num>
  <w:num w:numId="11">
    <w:abstractNumId w:val="6"/>
  </w:num>
  <w:num w:numId="12">
    <w:abstractNumId w:val="18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2"/>
  </w:num>
  <w:num w:numId="18">
    <w:abstractNumId w:val="13"/>
  </w:num>
  <w:num w:numId="19">
    <w:abstractNumId w:val="3"/>
  </w:num>
  <w:num w:numId="20">
    <w:abstractNumId w:val="4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20"/>
    <o:shapelayout v:ext="edit">
      <o:idmap v:ext="edit" data="13"/>
      <o:rules v:ext="edit">
        <o:r id="V:Rule2" type="connector" idref="#_x0000_s1331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B047E"/>
    <w:rsid w:val="00003854"/>
    <w:rsid w:val="000141EA"/>
    <w:rsid w:val="00015248"/>
    <w:rsid w:val="00017793"/>
    <w:rsid w:val="00037906"/>
    <w:rsid w:val="00056FAA"/>
    <w:rsid w:val="00057793"/>
    <w:rsid w:val="000965AE"/>
    <w:rsid w:val="000C0BFB"/>
    <w:rsid w:val="000C1583"/>
    <w:rsid w:val="000D48C8"/>
    <w:rsid w:val="000D7A42"/>
    <w:rsid w:val="00106296"/>
    <w:rsid w:val="00113AC2"/>
    <w:rsid w:val="00114516"/>
    <w:rsid w:val="001150DC"/>
    <w:rsid w:val="00121C9C"/>
    <w:rsid w:val="00125206"/>
    <w:rsid w:val="00155F05"/>
    <w:rsid w:val="00160C72"/>
    <w:rsid w:val="00183B36"/>
    <w:rsid w:val="00185F27"/>
    <w:rsid w:val="00187E9A"/>
    <w:rsid w:val="001A226D"/>
    <w:rsid w:val="001D35DE"/>
    <w:rsid w:val="001E4D64"/>
    <w:rsid w:val="001F1A4F"/>
    <w:rsid w:val="00230728"/>
    <w:rsid w:val="00267223"/>
    <w:rsid w:val="002A6189"/>
    <w:rsid w:val="002C4370"/>
    <w:rsid w:val="002C4B57"/>
    <w:rsid w:val="002C7DA3"/>
    <w:rsid w:val="002F6899"/>
    <w:rsid w:val="00307633"/>
    <w:rsid w:val="00317A46"/>
    <w:rsid w:val="00323C1A"/>
    <w:rsid w:val="003570E7"/>
    <w:rsid w:val="00372FF4"/>
    <w:rsid w:val="003923DA"/>
    <w:rsid w:val="003A2F64"/>
    <w:rsid w:val="003A3918"/>
    <w:rsid w:val="003B2427"/>
    <w:rsid w:val="003D171B"/>
    <w:rsid w:val="00406A66"/>
    <w:rsid w:val="00434C90"/>
    <w:rsid w:val="004901D6"/>
    <w:rsid w:val="004C6B32"/>
    <w:rsid w:val="004D07F6"/>
    <w:rsid w:val="004D54A4"/>
    <w:rsid w:val="004E50B2"/>
    <w:rsid w:val="004E532D"/>
    <w:rsid w:val="004E5400"/>
    <w:rsid w:val="004F0255"/>
    <w:rsid w:val="004F4C4E"/>
    <w:rsid w:val="00524E3F"/>
    <w:rsid w:val="005463DF"/>
    <w:rsid w:val="00547C8F"/>
    <w:rsid w:val="0055066A"/>
    <w:rsid w:val="00554B71"/>
    <w:rsid w:val="00572DB0"/>
    <w:rsid w:val="00580D80"/>
    <w:rsid w:val="00592B6B"/>
    <w:rsid w:val="005A52C4"/>
    <w:rsid w:val="005A56A8"/>
    <w:rsid w:val="005B047E"/>
    <w:rsid w:val="005B20BE"/>
    <w:rsid w:val="005B48BE"/>
    <w:rsid w:val="005C1908"/>
    <w:rsid w:val="005E7CFC"/>
    <w:rsid w:val="00606B90"/>
    <w:rsid w:val="00622FF0"/>
    <w:rsid w:val="00626F33"/>
    <w:rsid w:val="00665E46"/>
    <w:rsid w:val="00685684"/>
    <w:rsid w:val="006A326C"/>
    <w:rsid w:val="006A492C"/>
    <w:rsid w:val="006A4EA2"/>
    <w:rsid w:val="006C7BAE"/>
    <w:rsid w:val="006D2AE6"/>
    <w:rsid w:val="006E6D2A"/>
    <w:rsid w:val="00721D5C"/>
    <w:rsid w:val="00722B9E"/>
    <w:rsid w:val="007337B7"/>
    <w:rsid w:val="00736E17"/>
    <w:rsid w:val="0074088B"/>
    <w:rsid w:val="00741030"/>
    <w:rsid w:val="007500B2"/>
    <w:rsid w:val="00753BE8"/>
    <w:rsid w:val="007629FB"/>
    <w:rsid w:val="00763378"/>
    <w:rsid w:val="00776A68"/>
    <w:rsid w:val="007911D2"/>
    <w:rsid w:val="007B1B37"/>
    <w:rsid w:val="007B6272"/>
    <w:rsid w:val="007D2616"/>
    <w:rsid w:val="007D31F0"/>
    <w:rsid w:val="007D57B5"/>
    <w:rsid w:val="0081030B"/>
    <w:rsid w:val="008205AD"/>
    <w:rsid w:val="008403EA"/>
    <w:rsid w:val="008703EB"/>
    <w:rsid w:val="008C7571"/>
    <w:rsid w:val="008D1218"/>
    <w:rsid w:val="008D7378"/>
    <w:rsid w:val="008F0C2E"/>
    <w:rsid w:val="008F20EE"/>
    <w:rsid w:val="009072B5"/>
    <w:rsid w:val="00915097"/>
    <w:rsid w:val="009204EA"/>
    <w:rsid w:val="00960B88"/>
    <w:rsid w:val="009623FB"/>
    <w:rsid w:val="00970396"/>
    <w:rsid w:val="00993A48"/>
    <w:rsid w:val="009E0370"/>
    <w:rsid w:val="009E5643"/>
    <w:rsid w:val="009F58EB"/>
    <w:rsid w:val="009F7130"/>
    <w:rsid w:val="00A01071"/>
    <w:rsid w:val="00A0198A"/>
    <w:rsid w:val="00A01F69"/>
    <w:rsid w:val="00A36846"/>
    <w:rsid w:val="00A576D7"/>
    <w:rsid w:val="00A61A35"/>
    <w:rsid w:val="00A733CF"/>
    <w:rsid w:val="00A83276"/>
    <w:rsid w:val="00AB1BF1"/>
    <w:rsid w:val="00AD76D8"/>
    <w:rsid w:val="00B07375"/>
    <w:rsid w:val="00B16E24"/>
    <w:rsid w:val="00B2062E"/>
    <w:rsid w:val="00B3104C"/>
    <w:rsid w:val="00B37731"/>
    <w:rsid w:val="00B505B4"/>
    <w:rsid w:val="00B5478B"/>
    <w:rsid w:val="00B774B3"/>
    <w:rsid w:val="00B965E1"/>
    <w:rsid w:val="00BC1CBF"/>
    <w:rsid w:val="00BC33B2"/>
    <w:rsid w:val="00BC5B8A"/>
    <w:rsid w:val="00BD18B7"/>
    <w:rsid w:val="00BE1311"/>
    <w:rsid w:val="00BE19E0"/>
    <w:rsid w:val="00BE334B"/>
    <w:rsid w:val="00BE5ED7"/>
    <w:rsid w:val="00C017E2"/>
    <w:rsid w:val="00C04384"/>
    <w:rsid w:val="00C060D6"/>
    <w:rsid w:val="00C155B3"/>
    <w:rsid w:val="00C217A1"/>
    <w:rsid w:val="00C21FC6"/>
    <w:rsid w:val="00C27A24"/>
    <w:rsid w:val="00C27B6F"/>
    <w:rsid w:val="00C32CE5"/>
    <w:rsid w:val="00C362B5"/>
    <w:rsid w:val="00C429D3"/>
    <w:rsid w:val="00C43821"/>
    <w:rsid w:val="00C937C3"/>
    <w:rsid w:val="00C94B4D"/>
    <w:rsid w:val="00CA510B"/>
    <w:rsid w:val="00CB2630"/>
    <w:rsid w:val="00CC33E3"/>
    <w:rsid w:val="00CF19BD"/>
    <w:rsid w:val="00CF1DC4"/>
    <w:rsid w:val="00CF363A"/>
    <w:rsid w:val="00CF5E14"/>
    <w:rsid w:val="00D020F7"/>
    <w:rsid w:val="00D05C1B"/>
    <w:rsid w:val="00D154E2"/>
    <w:rsid w:val="00D16B70"/>
    <w:rsid w:val="00D36C65"/>
    <w:rsid w:val="00D37C85"/>
    <w:rsid w:val="00D51EB3"/>
    <w:rsid w:val="00D55ECB"/>
    <w:rsid w:val="00D56B1F"/>
    <w:rsid w:val="00D8325F"/>
    <w:rsid w:val="00D91589"/>
    <w:rsid w:val="00DC483A"/>
    <w:rsid w:val="00DE14AD"/>
    <w:rsid w:val="00DE2EF7"/>
    <w:rsid w:val="00E63233"/>
    <w:rsid w:val="00E72B64"/>
    <w:rsid w:val="00E81052"/>
    <w:rsid w:val="00EB02F1"/>
    <w:rsid w:val="00EB4659"/>
    <w:rsid w:val="00EE08CF"/>
    <w:rsid w:val="00F069A5"/>
    <w:rsid w:val="00F13616"/>
    <w:rsid w:val="00F13822"/>
    <w:rsid w:val="00F143DD"/>
    <w:rsid w:val="00F14F96"/>
    <w:rsid w:val="00F65BE8"/>
    <w:rsid w:val="00F91DDE"/>
    <w:rsid w:val="00F92EDA"/>
    <w:rsid w:val="00FA3364"/>
    <w:rsid w:val="00FA37E6"/>
    <w:rsid w:val="00FA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D80"/>
    <w:rPr>
      <w:sz w:val="24"/>
      <w:szCs w:val="24"/>
    </w:rPr>
  </w:style>
  <w:style w:type="paragraph" w:styleId="Heading1">
    <w:name w:val="heading 1"/>
    <w:basedOn w:val="Normal"/>
    <w:next w:val="Normal"/>
    <w:qFormat/>
    <w:rsid w:val="004E532D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68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68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36C65"/>
    <w:rPr>
      <w:sz w:val="24"/>
      <w:szCs w:val="24"/>
    </w:rPr>
  </w:style>
  <w:style w:type="paragraph" w:styleId="BalloonText">
    <w:name w:val="Balloon Text"/>
    <w:basedOn w:val="Normal"/>
    <w:link w:val="BalloonTextChar"/>
    <w:rsid w:val="005B04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5B047E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72"/>
    <w:rsid w:val="007D31F0"/>
    <w:pPr>
      <w:ind w:left="720"/>
      <w:contextualSpacing/>
    </w:pPr>
  </w:style>
  <w:style w:type="character" w:styleId="Hyperlink">
    <w:name w:val="Hyperlink"/>
    <w:rsid w:val="00592B6B"/>
    <w:rPr>
      <w:color w:val="0000FF"/>
      <w:u w:val="single"/>
    </w:rPr>
  </w:style>
  <w:style w:type="character" w:styleId="FollowedHyperlink">
    <w:name w:val="FollowedHyperlink"/>
    <w:rsid w:val="00592B6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16E24"/>
    <w:pPr>
      <w:ind w:left="720" w:hanging="36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rsid w:val="005E7CFC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1DC6C-77A6-4ED4-8BCF-DAC717AE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UW-Madison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SUNY  Fredonia</dc:creator>
  <cp:lastModifiedBy>Janet Mayer</cp:lastModifiedBy>
  <cp:revision>7</cp:revision>
  <cp:lastPrinted>2014-07-15T20:31:00Z</cp:lastPrinted>
  <dcterms:created xsi:type="dcterms:W3CDTF">2014-07-15T17:23:00Z</dcterms:created>
  <dcterms:modified xsi:type="dcterms:W3CDTF">2014-07-16T02:51:00Z</dcterms:modified>
</cp:coreProperties>
</file>