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B2" w:rsidRPr="00301EB2" w:rsidRDefault="00301EB2">
      <w:pPr>
        <w:rPr>
          <w:rFonts w:ascii="Times New Roman" w:hAnsi="Times New Roman" w:cs="Times New Roman"/>
          <w:b/>
          <w:i/>
          <w:sz w:val="22"/>
          <w:szCs w:val="22"/>
        </w:rPr>
      </w:pPr>
      <w:r w:rsidRPr="00301EB2">
        <w:rPr>
          <w:rFonts w:ascii="Times New Roman" w:hAnsi="Times New Roman" w:cs="Times New Roman"/>
          <w:b/>
          <w:i/>
          <w:sz w:val="22"/>
          <w:szCs w:val="22"/>
        </w:rPr>
        <w:t>Quotes from seniors in the Fredonia-Hamburg Internship Program</w:t>
      </w:r>
    </w:p>
    <w:p w:rsidR="00301EB2" w:rsidRPr="00301EB2" w:rsidRDefault="00301EB2">
      <w:pPr>
        <w:rPr>
          <w:rFonts w:ascii="Times New Roman" w:hAnsi="Times New Roman" w:cs="Times New Roman"/>
          <w:sz w:val="22"/>
          <w:szCs w:val="22"/>
        </w:rPr>
      </w:pPr>
    </w:p>
    <w:p w:rsidR="00E61DFE" w:rsidRDefault="00301EB2">
      <w:r w:rsidRPr="00301EB2">
        <w:rPr>
          <w:rFonts w:ascii="Times New Roman" w:hAnsi="Times New Roman" w:cs="Times New Roman"/>
          <w:sz w:val="22"/>
          <w:szCs w:val="22"/>
        </w:rPr>
        <w:t>"Teachers acted as a guide and allowed me the freedom to teach with my own unique style."</w:t>
      </w:r>
      <w:r w:rsidRPr="00301EB2">
        <w:rPr>
          <w:rFonts w:ascii="Times New Roman" w:hAnsi="Times New Roman" w:cs="Times New Roman"/>
          <w:sz w:val="22"/>
          <w:szCs w:val="22"/>
        </w:rPr>
        <w:br/>
        <w:t> </w:t>
      </w:r>
      <w:r w:rsidRPr="00301EB2">
        <w:rPr>
          <w:rFonts w:ascii="Times New Roman" w:hAnsi="Times New Roman" w:cs="Times New Roman"/>
          <w:sz w:val="22"/>
          <w:szCs w:val="22"/>
        </w:rPr>
        <w:br/>
        <w:t>"Teachers were respectful of me and treated me as an equal."</w:t>
      </w:r>
      <w:r w:rsidRPr="00301EB2">
        <w:rPr>
          <w:rFonts w:ascii="Times New Roman" w:hAnsi="Times New Roman" w:cs="Times New Roman"/>
          <w:sz w:val="22"/>
          <w:szCs w:val="22"/>
        </w:rPr>
        <w:br/>
        <w:t> </w:t>
      </w:r>
      <w:r w:rsidRPr="00301EB2">
        <w:rPr>
          <w:rFonts w:ascii="Times New Roman" w:hAnsi="Times New Roman" w:cs="Times New Roman"/>
          <w:sz w:val="22"/>
          <w:szCs w:val="22"/>
        </w:rPr>
        <w:br/>
        <w:t>“I was always supported and felt like I was part of a team.”</w:t>
      </w:r>
      <w:r w:rsidRPr="00301EB2">
        <w:rPr>
          <w:rFonts w:ascii="Times New Roman" w:hAnsi="Times New Roman" w:cs="Times New Roman"/>
          <w:sz w:val="22"/>
          <w:szCs w:val="22"/>
        </w:rPr>
        <w:br/>
        <w:t> </w:t>
      </w:r>
      <w:r w:rsidRPr="00301EB2">
        <w:rPr>
          <w:rFonts w:ascii="Times New Roman" w:hAnsi="Times New Roman" w:cs="Times New Roman"/>
          <w:sz w:val="22"/>
          <w:szCs w:val="22"/>
        </w:rPr>
        <w:br/>
        <w:t>"Teachers were always positive and encouraging, gave prompt feedback, and was constructive with their comments."</w:t>
      </w:r>
      <w:r w:rsidRPr="00301EB2">
        <w:rPr>
          <w:rFonts w:ascii="Times New Roman" w:hAnsi="Times New Roman" w:cs="Times New Roman"/>
          <w:sz w:val="22"/>
          <w:szCs w:val="22"/>
        </w:rPr>
        <w:br/>
        <w:t> </w:t>
      </w:r>
      <w:r w:rsidRPr="00301EB2">
        <w:rPr>
          <w:rFonts w:ascii="Times New Roman" w:hAnsi="Times New Roman" w:cs="Times New Roman"/>
          <w:sz w:val="22"/>
          <w:szCs w:val="22"/>
        </w:rPr>
        <w:br/>
        <w:t>"Teachers were supportive and remained consistent with the classroom management and assignment decisions that I made."</w:t>
      </w:r>
      <w:r w:rsidRPr="00301EB2">
        <w:rPr>
          <w:rFonts w:ascii="Times New Roman" w:hAnsi="Times New Roman" w:cs="Times New Roman"/>
          <w:sz w:val="22"/>
          <w:szCs w:val="22"/>
        </w:rPr>
        <w:br/>
        <w:t> </w:t>
      </w:r>
      <w:r w:rsidRPr="00301EB2">
        <w:rPr>
          <w:rFonts w:ascii="Times New Roman" w:hAnsi="Times New Roman" w:cs="Times New Roman"/>
          <w:sz w:val="22"/>
          <w:szCs w:val="22"/>
        </w:rPr>
        <w:br/>
        <w:t>"I had the opportunity to experience three completely different situations, which opened my eyes to the different teaching styles and methods used in schools today."</w:t>
      </w:r>
      <w:r w:rsidRPr="00301EB2">
        <w:rPr>
          <w:rFonts w:ascii="Times New Roman" w:hAnsi="Times New Roman" w:cs="Times New Roman"/>
          <w:sz w:val="22"/>
          <w:szCs w:val="22"/>
        </w:rPr>
        <w:br/>
        <w:t> </w:t>
      </w:r>
      <w:r w:rsidRPr="00301EB2">
        <w:rPr>
          <w:rFonts w:ascii="Times New Roman" w:hAnsi="Times New Roman" w:cs="Times New Roman"/>
          <w:sz w:val="22"/>
          <w:szCs w:val="22"/>
        </w:rPr>
        <w:br/>
        <w:t>"Being able to begin the school year in a placement - one of a kind, extremely helpful experience."</w:t>
      </w:r>
      <w:r w:rsidRPr="00301EB2">
        <w:rPr>
          <w:rFonts w:ascii="Times New Roman" w:hAnsi="Times New Roman" w:cs="Times New Roman"/>
          <w:sz w:val="22"/>
          <w:szCs w:val="22"/>
        </w:rPr>
        <w:br/>
        <w:t> </w:t>
      </w:r>
      <w:r w:rsidRPr="00301EB2">
        <w:rPr>
          <w:rFonts w:ascii="Times New Roman" w:hAnsi="Times New Roman" w:cs="Times New Roman"/>
          <w:sz w:val="22"/>
          <w:szCs w:val="22"/>
        </w:rPr>
        <w:br/>
        <w:t>"Working cooperatively with experienced teachers that helped with ideas, lesson planning, positive criticism and feedback, and confidence.” Utilizing methods work and projects into placement lessons, relationships and support from methods professors, supervisors' feedback, guidance, and suggestions."</w:t>
      </w:r>
      <w:r w:rsidRPr="00301EB2">
        <w:rPr>
          <w:rFonts w:ascii="Times New Roman" w:hAnsi="Times New Roman" w:cs="Times New Roman"/>
          <w:sz w:val="22"/>
          <w:szCs w:val="22"/>
        </w:rPr>
        <w:br/>
        <w:t> </w:t>
      </w:r>
      <w:r w:rsidRPr="00301EB2">
        <w:rPr>
          <w:rFonts w:ascii="Times New Roman" w:hAnsi="Times New Roman" w:cs="Times New Roman"/>
          <w:sz w:val="22"/>
          <w:szCs w:val="22"/>
        </w:rPr>
        <w:br/>
        <w:t>"Seeing a variety of learning styles that you can learn from."</w:t>
      </w:r>
      <w:r w:rsidRPr="00301EB2">
        <w:rPr>
          <w:rFonts w:ascii="Times New Roman" w:hAnsi="Times New Roman" w:cs="Times New Roman"/>
          <w:sz w:val="22"/>
          <w:szCs w:val="22"/>
        </w:rPr>
        <w:br/>
        <w:t> </w:t>
      </w:r>
      <w:r>
        <w:rPr>
          <w:rFonts w:ascii="Times New Roman" w:hAnsi="Times New Roman" w:cs="Times New Roman"/>
          <w:sz w:val="22"/>
          <w:szCs w:val="22"/>
        </w:rPr>
        <w:t> </w:t>
      </w:r>
      <w:r>
        <w:rPr>
          <w:rFonts w:ascii="Times New Roman" w:hAnsi="Times New Roman" w:cs="Times New Roman"/>
          <w:sz w:val="22"/>
          <w:szCs w:val="22"/>
        </w:rPr>
        <w:br/>
        <w:t>"33 weeks in the classroom!</w:t>
      </w:r>
      <w:bookmarkStart w:id="0" w:name="_GoBack"/>
      <w:bookmarkEnd w:id="0"/>
      <w:r w:rsidRPr="00301EB2">
        <w:rPr>
          <w:rFonts w:ascii="Times New Roman" w:hAnsi="Times New Roman" w:cs="Times New Roman"/>
          <w:sz w:val="22"/>
          <w:szCs w:val="22"/>
        </w:rPr>
        <w:t xml:space="preserve"> You get three placements and feel well prepared after.  You get to see what's done before the first day of school. You get to see the first day of school, open house, and parent-teacher conferences."</w:t>
      </w:r>
      <w:r w:rsidRPr="00301EB2">
        <w:rPr>
          <w:rFonts w:ascii="Times New Roman" w:hAnsi="Times New Roman" w:cs="Times New Roman"/>
          <w:sz w:val="22"/>
          <w:szCs w:val="22"/>
        </w:rPr>
        <w:br/>
        <w:t> </w:t>
      </w:r>
      <w:r w:rsidRPr="00301EB2">
        <w:rPr>
          <w:rFonts w:ascii="Times New Roman" w:hAnsi="Times New Roman" w:cs="Times New Roman"/>
          <w:sz w:val="22"/>
          <w:szCs w:val="22"/>
        </w:rPr>
        <w:br/>
        <w:t>"Having the opportunity to participate in a variety of special education settings really provided me with a thorough understanding of the numerous duties and responsibilities a special education teachers could be responsible for."</w:t>
      </w:r>
      <w:r w:rsidRPr="00301EB2">
        <w:rPr>
          <w:rFonts w:ascii="Times New Roman" w:hAnsi="Times New Roman" w:cs="Times New Roman"/>
          <w:sz w:val="22"/>
          <w:szCs w:val="22"/>
        </w:rPr>
        <w:br/>
      </w:r>
    </w:p>
    <w:sectPr w:rsidR="00E61DFE" w:rsidSect="004C6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B2"/>
    <w:rsid w:val="00301EB2"/>
    <w:rsid w:val="004C6ABF"/>
    <w:rsid w:val="00E61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42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1379</Characters>
  <Application>Microsoft Macintosh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1</cp:revision>
  <dcterms:created xsi:type="dcterms:W3CDTF">2014-12-03T22:07:00Z</dcterms:created>
  <dcterms:modified xsi:type="dcterms:W3CDTF">2014-12-03T22:09:00Z</dcterms:modified>
</cp:coreProperties>
</file>