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82" w:rsidRDefault="00E20D2D">
      <w:pPr>
        <w:pStyle w:val="BodyText"/>
        <w:ind w:left="3130"/>
        <w:rPr>
          <w:rFonts w:ascii="Times New Roman"/>
          <w:sz w:val="20"/>
        </w:rPr>
      </w:pPr>
      <w:r>
        <w:rPr>
          <w:rFonts w:ascii="Times New Roman"/>
          <w:noProof/>
          <w:sz w:val="20"/>
        </w:rPr>
        <w:drawing>
          <wp:inline distT="0" distB="0" distL="0" distR="0">
            <wp:extent cx="1951701" cy="950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1701" cy="950976"/>
                    </a:xfrm>
                    <a:prstGeom prst="rect">
                      <a:avLst/>
                    </a:prstGeom>
                  </pic:spPr>
                </pic:pic>
              </a:graphicData>
            </a:graphic>
          </wp:inline>
        </w:drawing>
      </w:r>
    </w:p>
    <w:p w:rsidR="00E10C82" w:rsidRDefault="00E10C82">
      <w:pPr>
        <w:pStyle w:val="BodyText"/>
        <w:rPr>
          <w:rFonts w:ascii="Times New Roman"/>
          <w:sz w:val="20"/>
        </w:rPr>
      </w:pPr>
    </w:p>
    <w:p w:rsidR="00E10C82" w:rsidRDefault="00E20D2D">
      <w:pPr>
        <w:pStyle w:val="Heading1"/>
        <w:spacing w:before="186"/>
        <w:ind w:left="2908" w:right="2513"/>
        <w:jc w:val="center"/>
      </w:pPr>
      <w:r>
        <w:t>Fredonia - Social Work Program</w:t>
      </w:r>
    </w:p>
    <w:p w:rsidR="00E10C82" w:rsidRDefault="00E20D2D">
      <w:pPr>
        <w:pStyle w:val="Heading2"/>
        <w:spacing w:before="196"/>
        <w:ind w:left="2908" w:right="2512"/>
        <w:jc w:val="center"/>
      </w:pPr>
      <w:r>
        <w:rPr>
          <w:u w:val="single"/>
        </w:rPr>
        <w:t>Application for Field Practicum</w:t>
      </w:r>
    </w:p>
    <w:p w:rsidR="00E10C82" w:rsidRDefault="00E20D2D">
      <w:pPr>
        <w:ind w:left="2908" w:right="2513"/>
        <w:jc w:val="center"/>
        <w:rPr>
          <w:b/>
        </w:rPr>
      </w:pPr>
      <w:r>
        <w:rPr>
          <w:b/>
        </w:rPr>
        <w:t>DUE DATE: Second Friday in February @ Noon</w:t>
      </w:r>
    </w:p>
    <w:p w:rsidR="00E10C82" w:rsidRDefault="00E10C82">
      <w:pPr>
        <w:pStyle w:val="BodyText"/>
        <w:rPr>
          <w:b/>
          <w:sz w:val="23"/>
        </w:rPr>
      </w:pPr>
    </w:p>
    <w:p w:rsidR="00E10C82" w:rsidRDefault="00E20D2D">
      <w:pPr>
        <w:tabs>
          <w:tab w:val="left" w:pos="9192"/>
        </w:tabs>
        <w:ind w:left="484"/>
      </w:pPr>
      <w:r>
        <w:rPr>
          <w:b/>
        </w:rPr>
        <w:t>Name</w:t>
      </w:r>
      <w:r>
        <w:t>:</w:t>
      </w:r>
      <w:r>
        <w:rPr>
          <w:u w:val="single"/>
        </w:rPr>
        <w:t xml:space="preserve"> </w:t>
      </w:r>
      <w:r>
        <w:rPr>
          <w:u w:val="single"/>
        </w:rPr>
        <w:tab/>
      </w:r>
    </w:p>
    <w:p w:rsidR="00E10C82" w:rsidRDefault="00E10C82">
      <w:pPr>
        <w:pStyle w:val="BodyText"/>
        <w:spacing w:before="4"/>
        <w:rPr>
          <w:sz w:val="18"/>
        </w:rPr>
      </w:pPr>
    </w:p>
    <w:p w:rsidR="00E10C82" w:rsidRDefault="00E20D2D">
      <w:pPr>
        <w:tabs>
          <w:tab w:val="left" w:pos="9193"/>
        </w:tabs>
        <w:spacing w:before="56"/>
        <w:ind w:left="484"/>
      </w:pPr>
      <w:r>
        <w:rPr>
          <w:b/>
        </w:rPr>
        <w:t>Current</w:t>
      </w:r>
      <w:r>
        <w:rPr>
          <w:b/>
          <w:spacing w:val="-5"/>
        </w:rPr>
        <w:t xml:space="preserve"> </w:t>
      </w:r>
      <w:r>
        <w:rPr>
          <w:b/>
        </w:rPr>
        <w:t>Address</w:t>
      </w:r>
      <w:r>
        <w:t>:</w:t>
      </w:r>
      <w:r>
        <w:rPr>
          <w:spacing w:val="-1"/>
        </w:rPr>
        <w:t xml:space="preserve"> </w:t>
      </w:r>
      <w:r>
        <w:rPr>
          <w:u w:val="single"/>
        </w:rPr>
        <w:t xml:space="preserve"> </w:t>
      </w:r>
      <w:r>
        <w:rPr>
          <w:u w:val="single"/>
        </w:rPr>
        <w:tab/>
      </w:r>
    </w:p>
    <w:p w:rsidR="00E10C82" w:rsidRDefault="00E10C82">
      <w:pPr>
        <w:pStyle w:val="BodyText"/>
        <w:spacing w:before="4"/>
        <w:rPr>
          <w:sz w:val="18"/>
        </w:rPr>
      </w:pPr>
    </w:p>
    <w:p w:rsidR="00E10C82" w:rsidRDefault="00E20D2D">
      <w:pPr>
        <w:pStyle w:val="Heading1"/>
        <w:tabs>
          <w:tab w:val="left" w:pos="9217"/>
        </w:tabs>
        <w:spacing w:before="56"/>
        <w:ind w:left="484"/>
        <w:rPr>
          <w:b w:val="0"/>
        </w:rPr>
      </w:pPr>
      <w:r>
        <w:t>Summer</w:t>
      </w:r>
      <w:r>
        <w:rPr>
          <w:spacing w:val="-6"/>
        </w:rPr>
        <w:t xml:space="preserve"> </w:t>
      </w:r>
      <w:r>
        <w:t>Address</w:t>
      </w:r>
      <w:r>
        <w:rPr>
          <w:b w:val="0"/>
        </w:rPr>
        <w:t>:</w:t>
      </w:r>
      <w:r>
        <w:rPr>
          <w:b w:val="0"/>
          <w:u w:val="single"/>
        </w:rPr>
        <w:t xml:space="preserve"> </w:t>
      </w:r>
      <w:r>
        <w:rPr>
          <w:b w:val="0"/>
          <w:u w:val="single"/>
        </w:rPr>
        <w:tab/>
      </w:r>
    </w:p>
    <w:p w:rsidR="00E10C82" w:rsidRDefault="00E10C82">
      <w:pPr>
        <w:pStyle w:val="BodyText"/>
        <w:spacing w:before="4"/>
        <w:rPr>
          <w:sz w:val="18"/>
        </w:rPr>
      </w:pPr>
    </w:p>
    <w:p w:rsidR="00E10C82" w:rsidRDefault="00E20D2D">
      <w:pPr>
        <w:tabs>
          <w:tab w:val="left" w:pos="4323"/>
          <w:tab w:val="left" w:pos="9233"/>
        </w:tabs>
        <w:spacing w:before="56"/>
        <w:ind w:left="484"/>
      </w:pPr>
      <w:r>
        <w:rPr>
          <w:b/>
        </w:rPr>
        <w:t>Current</w:t>
      </w:r>
      <w:r>
        <w:rPr>
          <w:b/>
          <w:spacing w:val="-1"/>
        </w:rPr>
        <w:t xml:space="preserve"> </w:t>
      </w:r>
      <w:r>
        <w:rPr>
          <w:b/>
        </w:rPr>
        <w:t>Phone</w:t>
      </w:r>
      <w:r>
        <w:rPr>
          <w:b/>
          <w:spacing w:val="-4"/>
        </w:rPr>
        <w:t xml:space="preserve"> </w:t>
      </w:r>
      <w:r>
        <w:rPr>
          <w:b/>
        </w:rPr>
        <w:t>No</w:t>
      </w:r>
      <w:r>
        <w:t>.:</w:t>
      </w:r>
      <w:r>
        <w:rPr>
          <w:u w:val="single"/>
        </w:rPr>
        <w:tab/>
      </w:r>
      <w:r>
        <w:rPr>
          <w:b/>
        </w:rPr>
        <w:t>Fredonia</w:t>
      </w:r>
      <w:r>
        <w:rPr>
          <w:b/>
          <w:spacing w:val="-2"/>
        </w:rPr>
        <w:t xml:space="preserve"> </w:t>
      </w:r>
      <w:r>
        <w:rPr>
          <w:b/>
        </w:rPr>
        <w:t>E-mail</w:t>
      </w:r>
      <w:r>
        <w:t>:</w:t>
      </w:r>
      <w:r>
        <w:rPr>
          <w:spacing w:val="-1"/>
        </w:rPr>
        <w:t xml:space="preserve"> </w:t>
      </w:r>
      <w:r>
        <w:rPr>
          <w:u w:val="single"/>
        </w:rPr>
        <w:t xml:space="preserve"> </w:t>
      </w:r>
      <w:r>
        <w:rPr>
          <w:u w:val="single"/>
        </w:rPr>
        <w:tab/>
      </w:r>
    </w:p>
    <w:p w:rsidR="00E10C82" w:rsidRDefault="00E10C82">
      <w:pPr>
        <w:pStyle w:val="BodyText"/>
        <w:rPr>
          <w:sz w:val="20"/>
        </w:rPr>
      </w:pPr>
    </w:p>
    <w:p w:rsidR="00E10C82" w:rsidRDefault="00E20D2D">
      <w:pPr>
        <w:pStyle w:val="BodyText"/>
        <w:spacing w:before="8"/>
        <w:rPr>
          <w:sz w:val="18"/>
        </w:rPr>
      </w:pPr>
      <w:r>
        <w:rPr>
          <w:noProof/>
        </w:rPr>
        <mc:AlternateContent>
          <mc:Choice Requires="wps">
            <w:drawing>
              <wp:anchor distT="0" distB="0" distL="0" distR="0" simplePos="0" relativeHeight="251657728" behindDoc="0" locked="0" layoutInCell="1" allowOverlap="1">
                <wp:simplePos x="0" y="0"/>
                <wp:positionH relativeFrom="page">
                  <wp:posOffset>999490</wp:posOffset>
                </wp:positionH>
                <wp:positionV relativeFrom="paragraph">
                  <wp:posOffset>175895</wp:posOffset>
                </wp:positionV>
                <wp:extent cx="5704205" cy="0"/>
                <wp:effectExtent l="8890" t="12700" r="11430" b="158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D3A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13.85pt" to="52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udHgIAAEI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" strokeweight=".35369mm">
                <w10:wrap type="topAndBottom" anchorx="page"/>
              </v:line>
            </w:pict>
          </mc:Fallback>
        </mc:AlternateContent>
      </w:r>
    </w:p>
    <w:p w:rsidR="00E10C82" w:rsidRDefault="00E10C82">
      <w:pPr>
        <w:pStyle w:val="BodyText"/>
        <w:rPr>
          <w:sz w:val="20"/>
        </w:rPr>
      </w:pPr>
    </w:p>
    <w:p w:rsidR="00E10C82" w:rsidRDefault="00E10C82">
      <w:pPr>
        <w:pStyle w:val="BodyText"/>
        <w:spacing w:before="7"/>
        <w:rPr>
          <w:sz w:val="20"/>
        </w:rPr>
      </w:pPr>
    </w:p>
    <w:p w:rsidR="00E10C82" w:rsidRDefault="00E20D2D">
      <w:pPr>
        <w:pStyle w:val="BodyText"/>
        <w:spacing w:before="57"/>
        <w:ind w:left="123" w:right="92" w:firstLine="360"/>
      </w:pPr>
      <w:r>
        <w:rPr>
          <w:b/>
        </w:rPr>
        <w:t xml:space="preserve">Prologue: </w:t>
      </w:r>
      <w:r>
        <w:t xml:space="preserve">Field Education is referred to by the Council on Social Work Education as the “signature pedagogy” of our professional education. It is a serious commitment that requires you to have </w:t>
      </w:r>
      <w:r w:rsidR="00461ECD">
        <w:t>45</w:t>
      </w:r>
      <w:r>
        <w:t>0 hours of in-agency experiences over two semesters (</w:t>
      </w:r>
      <w:r w:rsidR="00461ECD">
        <w:t>225</w:t>
      </w:r>
      <w:r>
        <w:t xml:space="preserve"> hours each semester) under the supervision of a BSW or MSW worker. Through your coursework and the supervised practice of social work you are provided the opportunity to learn, practice, and demonstrate your competency as a developing, professional social worker.</w:t>
      </w:r>
    </w:p>
    <w:p w:rsidR="00E10C82" w:rsidRDefault="00E10C82">
      <w:pPr>
        <w:pStyle w:val="BodyText"/>
        <w:spacing w:before="12"/>
      </w:pPr>
    </w:p>
    <w:p w:rsidR="00E10C82" w:rsidRDefault="00E20D2D">
      <w:pPr>
        <w:pStyle w:val="BodyText"/>
        <w:spacing w:line="266" w:lineRule="exact"/>
        <w:ind w:left="124" w:right="255" w:firstLine="359"/>
      </w:pPr>
      <w:r>
        <w:t>In returning a completed signed form with the required attachments, you are telling us that you are committed to this undertaking and that you will have met the Field practicum requirements.</w:t>
      </w:r>
    </w:p>
    <w:p w:rsidR="00E10C82" w:rsidRDefault="00E10C82">
      <w:pPr>
        <w:pStyle w:val="BodyText"/>
        <w:spacing w:before="8"/>
        <w:rPr>
          <w:sz w:val="23"/>
        </w:rPr>
      </w:pPr>
    </w:p>
    <w:p w:rsidR="00E10C82" w:rsidRDefault="00E20D2D">
      <w:pPr>
        <w:pStyle w:val="BodyText"/>
        <w:ind w:left="3208"/>
      </w:pPr>
      <w:r>
        <w:t>------------------------------------------------------</w:t>
      </w:r>
    </w:p>
    <w:p w:rsidR="00E10C82" w:rsidRDefault="00E10C82">
      <w:pPr>
        <w:pStyle w:val="BodyText"/>
        <w:spacing w:before="12"/>
      </w:pPr>
    </w:p>
    <w:p w:rsidR="00E10C82" w:rsidRDefault="00E20D2D">
      <w:pPr>
        <w:pStyle w:val="BodyText"/>
        <w:ind w:left="123" w:right="126" w:firstLine="360"/>
      </w:pPr>
      <w:r>
        <w:t>I understand that I am officially applying for the senior year Field Education content area with the completion and submission of this form and required documents. I acknowledge that I know the requirements for entering the Field Education sequence of the curriculum which requires me to enter into Field Practicum experiences in a human service agency, under supervision, for 2</w:t>
      </w:r>
      <w:r w:rsidR="00461ECD">
        <w:t>25</w:t>
      </w:r>
      <w:r>
        <w:t xml:space="preserve"> hours each semester. In making this agreement, I understand that I must have the requirements for Field Education met by the first official day of classes for the semester in which I am registering for Field Practicum and Field Practicum with Seminar. If these are not met, I understand that I cannot be registered for SOCW 480/485, the first semester of Field Practicum and Field Education.</w:t>
      </w:r>
    </w:p>
    <w:p w:rsidR="00E10C82" w:rsidRDefault="00E10C82">
      <w:pPr>
        <w:pStyle w:val="BodyText"/>
        <w:rPr>
          <w:sz w:val="20"/>
        </w:rPr>
      </w:pPr>
    </w:p>
    <w:p w:rsidR="00E10C82" w:rsidRDefault="00E10C82">
      <w:pPr>
        <w:pStyle w:val="BodyText"/>
        <w:spacing w:before="5"/>
        <w:rPr>
          <w:sz w:val="20"/>
        </w:rPr>
      </w:pPr>
    </w:p>
    <w:p w:rsidR="00E10C82" w:rsidRDefault="00E10C82">
      <w:pPr>
        <w:rPr>
          <w:sz w:val="20"/>
        </w:rPr>
        <w:sectPr w:rsidR="00E10C82">
          <w:type w:val="continuous"/>
          <w:pgSz w:w="12240" w:h="15840"/>
          <w:pgMar w:top="1440" w:right="1120" w:bottom="280" w:left="1460" w:header="720" w:footer="720" w:gutter="0"/>
          <w:cols w:space="720"/>
        </w:sectPr>
      </w:pPr>
    </w:p>
    <w:p w:rsidR="00E10C82" w:rsidRDefault="00E20D2D">
      <w:pPr>
        <w:pStyle w:val="BodyText"/>
        <w:tabs>
          <w:tab w:val="left" w:pos="6639"/>
        </w:tabs>
        <w:spacing w:before="57"/>
        <w:ind w:left="124"/>
      </w:pPr>
      <w:r>
        <w:lastRenderedPageBreak/>
        <w:t>Signed</w:t>
      </w:r>
      <w:r>
        <w:rPr>
          <w:u w:val="single"/>
        </w:rPr>
        <w:t xml:space="preserve"> </w:t>
      </w:r>
      <w:r>
        <w:rPr>
          <w:u w:val="single"/>
        </w:rPr>
        <w:tab/>
      </w:r>
    </w:p>
    <w:p w:rsidR="00E10C82" w:rsidRDefault="00E20D2D">
      <w:pPr>
        <w:spacing w:before="158"/>
        <w:ind w:left="2466"/>
        <w:rPr>
          <w:rFonts w:ascii="Times New Roman" w:hAnsi="Times New Roman"/>
          <w:sz w:val="16"/>
        </w:rPr>
      </w:pPr>
      <w:r>
        <w:rPr>
          <w:rFonts w:ascii="Times New Roman" w:hAnsi="Times New Roman"/>
          <w:color w:val="0032A0"/>
          <w:sz w:val="16"/>
        </w:rPr>
        <w:t>SOCIOCULTURAL</w:t>
      </w:r>
      <w:r>
        <w:rPr>
          <w:rFonts w:ascii="Times New Roman" w:hAnsi="Times New Roman"/>
          <w:color w:val="0032A0"/>
          <w:spacing w:val="-12"/>
          <w:sz w:val="16"/>
        </w:rPr>
        <w:t xml:space="preserve"> </w:t>
      </w:r>
      <w:r>
        <w:rPr>
          <w:rFonts w:ascii="Times New Roman" w:hAnsi="Times New Roman"/>
          <w:color w:val="0032A0"/>
          <w:sz w:val="16"/>
        </w:rPr>
        <w:t>AND</w:t>
      </w:r>
      <w:r>
        <w:rPr>
          <w:rFonts w:ascii="Times New Roman" w:hAnsi="Times New Roman"/>
          <w:color w:val="0032A0"/>
          <w:spacing w:val="-11"/>
          <w:sz w:val="16"/>
        </w:rPr>
        <w:t xml:space="preserve"> </w:t>
      </w:r>
      <w:r>
        <w:rPr>
          <w:rFonts w:ascii="Times New Roman" w:hAnsi="Times New Roman"/>
          <w:color w:val="0032A0"/>
          <w:sz w:val="16"/>
        </w:rPr>
        <w:t>JUSTICE</w:t>
      </w:r>
      <w:r>
        <w:rPr>
          <w:rFonts w:ascii="Times New Roman" w:hAnsi="Times New Roman"/>
          <w:color w:val="0032A0"/>
          <w:spacing w:val="-10"/>
          <w:sz w:val="16"/>
        </w:rPr>
        <w:t xml:space="preserve"> </w:t>
      </w:r>
      <w:r>
        <w:rPr>
          <w:rFonts w:ascii="Times New Roman" w:hAnsi="Times New Roman"/>
          <w:color w:val="0032A0"/>
          <w:sz w:val="16"/>
        </w:rPr>
        <w:t>SCIENCES</w:t>
      </w:r>
      <w:r>
        <w:rPr>
          <w:rFonts w:ascii="Times New Roman" w:hAnsi="Times New Roman"/>
          <w:color w:val="0032A0"/>
          <w:spacing w:val="-10"/>
          <w:sz w:val="16"/>
        </w:rPr>
        <w:t xml:space="preserve"> </w:t>
      </w:r>
      <w:r>
        <w:rPr>
          <w:rFonts w:ascii="Times New Roman" w:hAnsi="Times New Roman"/>
          <w:color w:val="0032A0"/>
          <w:sz w:val="16"/>
        </w:rPr>
        <w:t>–</w:t>
      </w:r>
      <w:r>
        <w:rPr>
          <w:rFonts w:ascii="Times New Roman" w:hAnsi="Times New Roman"/>
          <w:color w:val="0032A0"/>
          <w:spacing w:val="-11"/>
          <w:sz w:val="16"/>
        </w:rPr>
        <w:t xml:space="preserve"> </w:t>
      </w:r>
      <w:r>
        <w:rPr>
          <w:rFonts w:ascii="Times New Roman" w:hAnsi="Times New Roman"/>
          <w:color w:val="0032A0"/>
          <w:sz w:val="16"/>
        </w:rPr>
        <w:t>SOCIAL</w:t>
      </w:r>
      <w:r>
        <w:rPr>
          <w:rFonts w:ascii="Times New Roman" w:hAnsi="Times New Roman"/>
          <w:color w:val="0032A0"/>
          <w:spacing w:val="-10"/>
          <w:sz w:val="16"/>
        </w:rPr>
        <w:t xml:space="preserve"> </w:t>
      </w:r>
      <w:r>
        <w:rPr>
          <w:rFonts w:ascii="Times New Roman" w:hAnsi="Times New Roman"/>
          <w:color w:val="0032A0"/>
          <w:sz w:val="16"/>
        </w:rPr>
        <w:t>WORK</w:t>
      </w:r>
    </w:p>
    <w:p w:rsidR="00E10C82" w:rsidRDefault="00E20D2D">
      <w:pPr>
        <w:pStyle w:val="BodyText"/>
        <w:tabs>
          <w:tab w:val="left" w:pos="2128"/>
        </w:tabs>
        <w:spacing w:before="57"/>
        <w:ind w:left="57"/>
      </w:pPr>
      <w:r>
        <w:br w:type="column"/>
      </w:r>
      <w:r>
        <w:lastRenderedPageBreak/>
        <w:t>Date</w:t>
      </w:r>
      <w:r>
        <w:rPr>
          <w:u w:val="single"/>
        </w:rPr>
        <w:t xml:space="preserve"> </w:t>
      </w:r>
      <w:r>
        <w:rPr>
          <w:u w:val="single"/>
        </w:rPr>
        <w:tab/>
      </w:r>
    </w:p>
    <w:p w:rsidR="00E10C82" w:rsidRDefault="00E10C82">
      <w:pPr>
        <w:sectPr w:rsidR="00E10C82">
          <w:type w:val="continuous"/>
          <w:pgSz w:w="12240" w:h="15840"/>
          <w:pgMar w:top="1440" w:right="1120" w:bottom="280" w:left="1460" w:header="720" w:footer="720" w:gutter="0"/>
          <w:cols w:num="2" w:space="720" w:equalWidth="0">
            <w:col w:w="6867" w:space="40"/>
            <w:col w:w="2753"/>
          </w:cols>
        </w:sectPr>
      </w:pPr>
    </w:p>
    <w:p w:rsidR="00E10C82" w:rsidRDefault="00E20D2D">
      <w:pPr>
        <w:tabs>
          <w:tab w:val="left" w:pos="1897"/>
          <w:tab w:val="left" w:pos="3568"/>
          <w:tab w:val="left" w:pos="5166"/>
          <w:tab w:val="left" w:pos="6474"/>
          <w:tab w:val="left" w:pos="7772"/>
        </w:tabs>
        <w:spacing w:before="36"/>
        <w:ind w:left="325"/>
        <w:rPr>
          <w:rFonts w:ascii="Times New Roman"/>
          <w:b/>
          <w:sz w:val="16"/>
        </w:rPr>
      </w:pPr>
      <w:r>
        <w:rPr>
          <w:rFonts w:ascii="Times New Roman"/>
          <w:sz w:val="16"/>
        </w:rPr>
        <w:lastRenderedPageBreak/>
        <w:t>280</w:t>
      </w:r>
      <w:r>
        <w:rPr>
          <w:rFonts w:ascii="Times New Roman"/>
          <w:spacing w:val="-2"/>
          <w:sz w:val="16"/>
        </w:rPr>
        <w:t xml:space="preserve"> </w:t>
      </w:r>
      <w:r>
        <w:rPr>
          <w:rFonts w:ascii="Times New Roman"/>
          <w:sz w:val="16"/>
        </w:rPr>
        <w:t>Central</w:t>
      </w:r>
      <w:r>
        <w:rPr>
          <w:rFonts w:ascii="Times New Roman"/>
          <w:spacing w:val="-2"/>
          <w:sz w:val="16"/>
        </w:rPr>
        <w:t xml:space="preserve"> </w:t>
      </w:r>
      <w:r>
        <w:rPr>
          <w:rFonts w:ascii="Times New Roman"/>
          <w:sz w:val="16"/>
        </w:rPr>
        <w:t>Avenue</w:t>
      </w:r>
      <w:r>
        <w:rPr>
          <w:rFonts w:ascii="Times New Roman"/>
          <w:sz w:val="16"/>
        </w:rPr>
        <w:tab/>
        <w:t>Thompson</w:t>
      </w:r>
      <w:r>
        <w:rPr>
          <w:rFonts w:ascii="Times New Roman"/>
          <w:spacing w:val="-3"/>
          <w:sz w:val="16"/>
        </w:rPr>
        <w:t xml:space="preserve"> </w:t>
      </w:r>
      <w:r>
        <w:rPr>
          <w:rFonts w:ascii="Times New Roman"/>
          <w:sz w:val="16"/>
        </w:rPr>
        <w:t>Hall</w:t>
      </w:r>
      <w:r>
        <w:rPr>
          <w:rFonts w:ascii="Times New Roman"/>
          <w:spacing w:val="-3"/>
          <w:sz w:val="16"/>
        </w:rPr>
        <w:t xml:space="preserve"> </w:t>
      </w:r>
      <w:r>
        <w:rPr>
          <w:rFonts w:ascii="Times New Roman"/>
          <w:sz w:val="16"/>
        </w:rPr>
        <w:t>W363</w:t>
      </w:r>
      <w:r>
        <w:rPr>
          <w:rFonts w:ascii="Times New Roman"/>
          <w:sz w:val="16"/>
        </w:rPr>
        <w:tab/>
        <w:t>Fredonia,</w:t>
      </w:r>
      <w:r>
        <w:rPr>
          <w:rFonts w:ascii="Times New Roman"/>
          <w:spacing w:val="-1"/>
          <w:sz w:val="16"/>
        </w:rPr>
        <w:t xml:space="preserve"> </w:t>
      </w:r>
      <w:r>
        <w:rPr>
          <w:rFonts w:ascii="Times New Roman"/>
          <w:sz w:val="16"/>
        </w:rPr>
        <w:t>NY</w:t>
      </w:r>
      <w:r>
        <w:rPr>
          <w:rFonts w:ascii="Times New Roman"/>
          <w:spacing w:val="-5"/>
          <w:sz w:val="16"/>
        </w:rPr>
        <w:t xml:space="preserve"> </w:t>
      </w:r>
      <w:r>
        <w:rPr>
          <w:rFonts w:ascii="Times New Roman"/>
          <w:sz w:val="16"/>
        </w:rPr>
        <w:t>14063</w:t>
      </w:r>
      <w:r>
        <w:rPr>
          <w:rFonts w:ascii="Times New Roman"/>
          <w:sz w:val="16"/>
        </w:rPr>
        <w:tab/>
      </w:r>
      <w:r>
        <w:rPr>
          <w:rFonts w:ascii="Times New Roman"/>
          <w:b/>
          <w:sz w:val="16"/>
        </w:rPr>
        <w:t>T</w:t>
      </w:r>
      <w:r>
        <w:rPr>
          <w:rFonts w:ascii="Times New Roman"/>
          <w:b/>
          <w:spacing w:val="-2"/>
          <w:sz w:val="16"/>
        </w:rPr>
        <w:t xml:space="preserve"> </w:t>
      </w:r>
      <w:r>
        <w:rPr>
          <w:rFonts w:ascii="Times New Roman"/>
          <w:sz w:val="16"/>
        </w:rPr>
        <w:t>716.673.3205</w:t>
      </w:r>
      <w:r>
        <w:rPr>
          <w:rFonts w:ascii="Times New Roman"/>
          <w:sz w:val="16"/>
        </w:rPr>
        <w:tab/>
      </w:r>
      <w:r>
        <w:rPr>
          <w:rFonts w:ascii="Times New Roman"/>
          <w:b/>
          <w:sz w:val="16"/>
        </w:rPr>
        <w:t>F</w:t>
      </w:r>
      <w:r>
        <w:rPr>
          <w:rFonts w:ascii="Times New Roman"/>
          <w:b/>
          <w:spacing w:val="-3"/>
          <w:sz w:val="16"/>
        </w:rPr>
        <w:t xml:space="preserve"> </w:t>
      </w:r>
      <w:r>
        <w:rPr>
          <w:rFonts w:ascii="Times New Roman"/>
          <w:sz w:val="16"/>
        </w:rPr>
        <w:t>716.673.3332</w:t>
      </w:r>
      <w:r>
        <w:rPr>
          <w:rFonts w:ascii="Times New Roman"/>
          <w:sz w:val="16"/>
        </w:rPr>
        <w:tab/>
      </w:r>
      <w:hyperlink r:id="rId6">
        <w:r>
          <w:rPr>
            <w:rFonts w:ascii="Times New Roman"/>
            <w:b/>
            <w:sz w:val="16"/>
          </w:rPr>
          <w:t>www.fredonia.edu</w:t>
        </w:r>
      </w:hyperlink>
    </w:p>
    <w:p w:rsidR="00E10C82" w:rsidRDefault="00E10C82">
      <w:pPr>
        <w:rPr>
          <w:rFonts w:ascii="Times New Roman"/>
          <w:sz w:val="16"/>
        </w:rPr>
        <w:sectPr w:rsidR="00E10C82">
          <w:type w:val="continuous"/>
          <w:pgSz w:w="12240" w:h="15840"/>
          <w:pgMar w:top="1440" w:right="1120" w:bottom="280" w:left="1460" w:header="720" w:footer="720" w:gutter="0"/>
          <w:cols w:space="720"/>
        </w:sectPr>
      </w:pPr>
    </w:p>
    <w:p w:rsidR="00E10C82" w:rsidRDefault="00E20D2D">
      <w:pPr>
        <w:pStyle w:val="BodyText"/>
        <w:spacing w:before="37"/>
        <w:ind w:left="120"/>
      </w:pPr>
      <w:r>
        <w:lastRenderedPageBreak/>
        <w:t>Application to the Field requires completion of the following sections:</w:t>
      </w:r>
    </w:p>
    <w:p w:rsidR="00E10C82" w:rsidRDefault="00E10C82">
      <w:pPr>
        <w:pStyle w:val="BodyText"/>
      </w:pPr>
    </w:p>
    <w:p w:rsidR="00E10C82" w:rsidRDefault="00E20D2D">
      <w:pPr>
        <w:pStyle w:val="Heading1"/>
        <w:numPr>
          <w:ilvl w:val="0"/>
          <w:numId w:val="5"/>
        </w:numPr>
        <w:tabs>
          <w:tab w:val="left" w:pos="392"/>
        </w:tabs>
        <w:ind w:firstLine="0"/>
      </w:pPr>
      <w:r>
        <w:t>Attachments</w:t>
      </w:r>
    </w:p>
    <w:p w:rsidR="00E10C82" w:rsidRDefault="00E10C82">
      <w:pPr>
        <w:pStyle w:val="BodyText"/>
        <w:spacing w:before="12"/>
        <w:rPr>
          <w:b/>
          <w:sz w:val="21"/>
        </w:rPr>
      </w:pPr>
    </w:p>
    <w:p w:rsidR="00E10C82" w:rsidRDefault="00E20D2D">
      <w:pPr>
        <w:pStyle w:val="ListParagraph"/>
        <w:numPr>
          <w:ilvl w:val="1"/>
          <w:numId w:val="5"/>
        </w:numPr>
        <w:tabs>
          <w:tab w:val="left" w:pos="839"/>
          <w:tab w:val="left" w:pos="840"/>
        </w:tabs>
        <w:spacing w:line="268" w:lineRule="exact"/>
      </w:pPr>
      <w:r>
        <w:t>One copy of resume attached to</w:t>
      </w:r>
      <w:r>
        <w:rPr>
          <w:spacing w:val="-14"/>
        </w:rPr>
        <w:t xml:space="preserve"> </w:t>
      </w:r>
      <w:r>
        <w:t>application.</w:t>
      </w:r>
    </w:p>
    <w:p w:rsidR="00E10C82" w:rsidRDefault="00E20D2D">
      <w:pPr>
        <w:pStyle w:val="ListParagraph"/>
        <w:numPr>
          <w:ilvl w:val="1"/>
          <w:numId w:val="5"/>
        </w:numPr>
        <w:tabs>
          <w:tab w:val="left" w:pos="839"/>
          <w:tab w:val="left" w:pos="841"/>
        </w:tabs>
        <w:spacing w:line="268" w:lineRule="exact"/>
      </w:pPr>
      <w:r>
        <w:t>One copy of resume sent to</w:t>
      </w:r>
      <w:r>
        <w:rPr>
          <w:spacing w:val="-20"/>
        </w:rPr>
        <w:t xml:space="preserve"> </w:t>
      </w:r>
      <w:hyperlink r:id="rId7">
        <w:r>
          <w:t>annette.franklin@fredonia.edu</w:t>
        </w:r>
      </w:hyperlink>
    </w:p>
    <w:p w:rsidR="00E10C82" w:rsidRDefault="00E20D2D">
      <w:pPr>
        <w:pStyle w:val="ListParagraph"/>
        <w:numPr>
          <w:ilvl w:val="1"/>
          <w:numId w:val="5"/>
        </w:numPr>
        <w:tabs>
          <w:tab w:val="left" w:pos="839"/>
          <w:tab w:val="left" w:pos="841"/>
        </w:tabs>
      </w:pPr>
      <w:r>
        <w:t>A signed Release of Information I form</w:t>
      </w:r>
      <w:r>
        <w:rPr>
          <w:spacing w:val="-18"/>
        </w:rPr>
        <w:t xml:space="preserve"> </w:t>
      </w:r>
      <w:r>
        <w:t>(attached).</w:t>
      </w:r>
    </w:p>
    <w:p w:rsidR="00E10C82" w:rsidRDefault="00E20D2D">
      <w:pPr>
        <w:pStyle w:val="ListParagraph"/>
        <w:numPr>
          <w:ilvl w:val="1"/>
          <w:numId w:val="5"/>
        </w:numPr>
        <w:tabs>
          <w:tab w:val="left" w:pos="839"/>
          <w:tab w:val="left" w:pos="841"/>
        </w:tabs>
        <w:ind w:right="1057"/>
      </w:pPr>
      <w:r>
        <w:t>A signed Acknowledgement of Field Policies with initials in the space provided (attached)</w:t>
      </w:r>
    </w:p>
    <w:p w:rsidR="00E10C82" w:rsidRDefault="00E10C82">
      <w:pPr>
        <w:pStyle w:val="BodyText"/>
      </w:pPr>
    </w:p>
    <w:p w:rsidR="00E10C82" w:rsidRDefault="00E10C82">
      <w:pPr>
        <w:pStyle w:val="BodyText"/>
      </w:pPr>
    </w:p>
    <w:p w:rsidR="00E10C82" w:rsidRDefault="00E10C82">
      <w:pPr>
        <w:pStyle w:val="BodyText"/>
      </w:pPr>
    </w:p>
    <w:p w:rsidR="00E10C82" w:rsidRDefault="00E20D2D">
      <w:pPr>
        <w:pStyle w:val="Heading1"/>
        <w:numPr>
          <w:ilvl w:val="0"/>
          <w:numId w:val="5"/>
        </w:numPr>
        <w:tabs>
          <w:tab w:val="left" w:pos="392"/>
        </w:tabs>
        <w:ind w:right="115" w:firstLine="0"/>
      </w:pPr>
      <w:r>
        <w:t>What have you come to know about the practice of social work and what are you hoping to learn about generalist social work practice through a field placement experience? Note: Think about your knowledge of content areas, your skill level, and your discernment of ethical consideration. Think less about a specific agency or</w:t>
      </w:r>
      <w:r>
        <w:rPr>
          <w:spacing w:val="-28"/>
        </w:rPr>
        <w:t xml:space="preserve"> </w:t>
      </w:r>
      <w:r>
        <w:t>organization.</w:t>
      </w:r>
      <w:r w:rsidR="00EF31F4">
        <w:t xml:space="preserve">  Please type and attach maximum of one page to answer this question.</w:t>
      </w: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rPr>
          <w:b/>
        </w:rPr>
      </w:pPr>
    </w:p>
    <w:p w:rsidR="00E10C82" w:rsidRDefault="00E10C82">
      <w:pPr>
        <w:pStyle w:val="BodyText"/>
        <w:spacing w:before="7"/>
        <w:rPr>
          <w:b/>
          <w:sz w:val="19"/>
        </w:rPr>
      </w:pPr>
    </w:p>
    <w:p w:rsidR="00E10C82" w:rsidRDefault="00E20D2D">
      <w:pPr>
        <w:pStyle w:val="ListParagraph"/>
        <w:numPr>
          <w:ilvl w:val="0"/>
          <w:numId w:val="5"/>
        </w:numPr>
        <w:tabs>
          <w:tab w:val="left" w:pos="392"/>
        </w:tabs>
        <w:ind w:left="391" w:hanging="271"/>
        <w:rPr>
          <w:b/>
        </w:rPr>
      </w:pPr>
      <w:r>
        <w:rPr>
          <w:b/>
        </w:rPr>
        <w:t>Other Questions to assist the placement</w:t>
      </w:r>
      <w:r>
        <w:rPr>
          <w:b/>
          <w:spacing w:val="-16"/>
        </w:rPr>
        <w:t xml:space="preserve"> </w:t>
      </w:r>
      <w:r>
        <w:rPr>
          <w:b/>
        </w:rPr>
        <w:t>process</w:t>
      </w:r>
    </w:p>
    <w:p w:rsidR="00E10C82" w:rsidRDefault="00E10C82">
      <w:pPr>
        <w:pStyle w:val="BodyText"/>
        <w:rPr>
          <w:b/>
        </w:rPr>
      </w:pPr>
    </w:p>
    <w:p w:rsidR="00E10C82" w:rsidRDefault="00E20D2D">
      <w:pPr>
        <w:pStyle w:val="BodyText"/>
        <w:tabs>
          <w:tab w:val="left" w:pos="6474"/>
          <w:tab w:val="left" w:pos="7643"/>
        </w:tabs>
        <w:ind w:left="120"/>
      </w:pPr>
      <w:r>
        <w:t>I will have health insurance during the 20</w:t>
      </w:r>
      <w:r w:rsidR="003917A0">
        <w:t>___</w:t>
      </w:r>
      <w:r>
        <w:t>-20</w:t>
      </w:r>
      <w:r w:rsidR="003917A0">
        <w:t>___</w:t>
      </w:r>
      <w:r>
        <w:rPr>
          <w:spacing w:val="-6"/>
        </w:rPr>
        <w:t xml:space="preserve"> </w:t>
      </w:r>
      <w:r>
        <w:t>academic</w:t>
      </w:r>
      <w:r>
        <w:rPr>
          <w:spacing w:val="-3"/>
        </w:rPr>
        <w:t xml:space="preserve"> </w:t>
      </w:r>
      <w:r>
        <w:t>year</w:t>
      </w:r>
      <w:r>
        <w:rPr>
          <w:u w:val="single"/>
        </w:rPr>
        <w:tab/>
      </w:r>
      <w:r>
        <w:t>Yes</w:t>
      </w:r>
      <w:r>
        <w:rPr>
          <w:u w:val="single"/>
        </w:rPr>
        <w:tab/>
      </w:r>
      <w:r>
        <w:t>No</w:t>
      </w:r>
    </w:p>
    <w:p w:rsidR="00E10C82" w:rsidRDefault="00E10C82">
      <w:pPr>
        <w:pStyle w:val="BodyText"/>
      </w:pPr>
    </w:p>
    <w:p w:rsidR="00E10C82" w:rsidRDefault="00E20D2D">
      <w:pPr>
        <w:pStyle w:val="BodyText"/>
        <w:ind w:left="120" w:right="719"/>
      </w:pPr>
      <w:r>
        <w:t>I understand that I may need to interview (in person/over the telephone) with a potential placement site.</w:t>
      </w:r>
    </w:p>
    <w:p w:rsidR="00E10C82" w:rsidRDefault="00E20D2D">
      <w:pPr>
        <w:pStyle w:val="BodyText"/>
        <w:tabs>
          <w:tab w:val="left" w:pos="890"/>
          <w:tab w:val="left" w:pos="2058"/>
        </w:tabs>
        <w:ind w:left="120"/>
      </w:pPr>
      <w:r>
        <w:rPr>
          <w:u w:val="single"/>
        </w:rPr>
        <w:t xml:space="preserve"> </w:t>
      </w:r>
      <w:r>
        <w:rPr>
          <w:u w:val="single"/>
        </w:rPr>
        <w:tab/>
      </w:r>
      <w:r>
        <w:rPr>
          <w:spacing w:val="-2"/>
        </w:rPr>
        <w:t xml:space="preserve"> </w:t>
      </w:r>
      <w:r>
        <w:t>Yes</w:t>
      </w:r>
      <w:r>
        <w:rPr>
          <w:u w:val="single"/>
        </w:rPr>
        <w:tab/>
      </w:r>
      <w:r>
        <w:t>No</w:t>
      </w:r>
    </w:p>
    <w:p w:rsidR="00E10C82" w:rsidRDefault="00E10C82">
      <w:pPr>
        <w:pStyle w:val="BodyText"/>
        <w:spacing w:before="10"/>
        <w:rPr>
          <w:sz w:val="21"/>
        </w:rPr>
      </w:pPr>
    </w:p>
    <w:p w:rsidR="00E10C82" w:rsidRDefault="00E20D2D">
      <w:pPr>
        <w:pStyle w:val="BodyText"/>
        <w:tabs>
          <w:tab w:val="left" w:pos="1132"/>
          <w:tab w:val="left" w:pos="8610"/>
        </w:tabs>
        <w:ind w:left="120" w:right="247"/>
      </w:pPr>
      <w:r>
        <w:t>I understand that I must attend a mandatory, scheduled Pre-Placement</w:t>
      </w:r>
      <w:r>
        <w:rPr>
          <w:spacing w:val="-23"/>
        </w:rPr>
        <w:t xml:space="preserve"> </w:t>
      </w:r>
      <w:r>
        <w:t>Group</w:t>
      </w:r>
      <w:r>
        <w:rPr>
          <w:spacing w:val="-5"/>
        </w:rPr>
        <w:t xml:space="preserve"> </w:t>
      </w:r>
      <w:r>
        <w:t>Meeting</w:t>
      </w:r>
      <w:r>
        <w:rPr>
          <w:spacing w:val="-1"/>
        </w:rPr>
        <w:t xml:space="preserve"> </w:t>
      </w:r>
      <w:r>
        <w:rPr>
          <w:u w:val="single"/>
        </w:rPr>
        <w:t xml:space="preserve"> </w:t>
      </w:r>
      <w:r>
        <w:rPr>
          <w:u w:val="single"/>
        </w:rPr>
        <w:tab/>
      </w:r>
      <w:r>
        <w:t xml:space="preserve">          Yes</w:t>
      </w:r>
      <w:r>
        <w:rPr>
          <w:u w:val="single"/>
        </w:rPr>
        <w:tab/>
      </w:r>
      <w:r>
        <w:t>No</w:t>
      </w:r>
    </w:p>
    <w:p w:rsidR="00E10C82" w:rsidRDefault="00E10C82">
      <w:pPr>
        <w:pStyle w:val="BodyText"/>
      </w:pPr>
    </w:p>
    <w:p w:rsidR="00E10C82" w:rsidRDefault="00E20D2D">
      <w:pPr>
        <w:pStyle w:val="BodyText"/>
        <w:ind w:left="120" w:right="192"/>
      </w:pPr>
      <w:r>
        <w:t>I am aware some agencies require a criminal background check, and if the agency requires such a check, I am prepared to disclose previous convictions, pleas, or no contests during the interview process with the field coordinator and with the potential placement.</w:t>
      </w:r>
    </w:p>
    <w:p w:rsidR="00E10C82" w:rsidRDefault="00E20D2D">
      <w:pPr>
        <w:pStyle w:val="BodyText"/>
        <w:tabs>
          <w:tab w:val="left" w:pos="669"/>
          <w:tab w:val="left" w:pos="1739"/>
        </w:tabs>
        <w:ind w:left="120"/>
      </w:pPr>
      <w:r>
        <w:rPr>
          <w:u w:val="single"/>
        </w:rPr>
        <w:t xml:space="preserve"> </w:t>
      </w:r>
      <w:r>
        <w:rPr>
          <w:u w:val="single"/>
        </w:rPr>
        <w:tab/>
      </w:r>
      <w:r>
        <w:t>Yes</w:t>
      </w:r>
      <w:r>
        <w:rPr>
          <w:u w:val="single"/>
        </w:rPr>
        <w:t xml:space="preserve"> </w:t>
      </w:r>
      <w:r>
        <w:rPr>
          <w:u w:val="single"/>
        </w:rPr>
        <w:tab/>
      </w:r>
      <w:r>
        <w:t>No</w:t>
      </w:r>
    </w:p>
    <w:p w:rsidR="00E10C82" w:rsidRDefault="00E10C82">
      <w:pPr>
        <w:pStyle w:val="BodyText"/>
      </w:pPr>
    </w:p>
    <w:p w:rsidR="00E10C82" w:rsidRDefault="00E20D2D">
      <w:pPr>
        <w:pStyle w:val="BodyText"/>
        <w:tabs>
          <w:tab w:val="left" w:pos="6115"/>
          <w:tab w:val="left" w:pos="7343"/>
        </w:tabs>
        <w:ind w:left="119" w:right="156"/>
      </w:pPr>
      <w:r>
        <w:t>I understand that the majority of field placements are located outside of the Dunkirk and Fredonia area, within a 50 mile radius. Therefore, it will be necessary for me to drive or to arrange transportation to and from placement. Furthermore, I understand that I am responsible for all transportation costs related to</w:t>
      </w:r>
      <w:r>
        <w:rPr>
          <w:spacing w:val="-17"/>
        </w:rPr>
        <w:t xml:space="preserve"> </w:t>
      </w:r>
      <w:r>
        <w:t>field</w:t>
      </w:r>
      <w:r>
        <w:rPr>
          <w:spacing w:val="-3"/>
        </w:rPr>
        <w:t xml:space="preserve"> </w:t>
      </w:r>
      <w:r>
        <w:t>placement.</w:t>
      </w:r>
      <w:r>
        <w:rPr>
          <w:u w:val="single"/>
        </w:rPr>
        <w:t xml:space="preserve"> </w:t>
      </w:r>
      <w:r>
        <w:rPr>
          <w:u w:val="single"/>
        </w:rPr>
        <w:tab/>
      </w:r>
      <w:r>
        <w:t>Yes</w:t>
      </w:r>
      <w:r>
        <w:rPr>
          <w:u w:val="single"/>
        </w:rPr>
        <w:tab/>
      </w:r>
      <w:r>
        <w:t>No</w:t>
      </w:r>
    </w:p>
    <w:p w:rsidR="00E10C82" w:rsidRDefault="00E10C82">
      <w:pPr>
        <w:sectPr w:rsidR="00E10C82">
          <w:pgSz w:w="12240" w:h="15840"/>
          <w:pgMar w:top="1400" w:right="1700" w:bottom="280" w:left="1680" w:header="720" w:footer="720" w:gutter="0"/>
          <w:cols w:space="720"/>
        </w:sectPr>
      </w:pPr>
    </w:p>
    <w:p w:rsidR="00E10C82" w:rsidRDefault="00E20D2D">
      <w:pPr>
        <w:pStyle w:val="BodyText"/>
        <w:spacing w:before="37"/>
        <w:ind w:left="160" w:right="321"/>
      </w:pPr>
      <w:r>
        <w:lastRenderedPageBreak/>
        <w:t>I understand that field education is a necessary component of my generalist social work education and that each field placement has potential to help me with my learning, regardless of my current practice interests.</w:t>
      </w:r>
    </w:p>
    <w:p w:rsidR="00E10C82" w:rsidRDefault="00E20D2D">
      <w:pPr>
        <w:pStyle w:val="BodyText"/>
        <w:tabs>
          <w:tab w:val="left" w:pos="819"/>
          <w:tab w:val="left" w:pos="1830"/>
        </w:tabs>
        <w:ind w:left="160"/>
      </w:pPr>
      <w:r>
        <w:rPr>
          <w:u w:val="single"/>
        </w:rPr>
        <w:t xml:space="preserve"> </w:t>
      </w:r>
      <w:r>
        <w:rPr>
          <w:u w:val="single"/>
        </w:rPr>
        <w:tab/>
      </w:r>
      <w:r>
        <w:t>Yes</w:t>
      </w:r>
      <w:r>
        <w:rPr>
          <w:u w:val="single"/>
        </w:rPr>
        <w:t xml:space="preserve"> </w:t>
      </w:r>
      <w:r>
        <w:rPr>
          <w:u w:val="single"/>
        </w:rPr>
        <w:tab/>
      </w:r>
      <w:r>
        <w:t>No</w:t>
      </w:r>
    </w:p>
    <w:p w:rsidR="00E10C82" w:rsidRDefault="00E10C82">
      <w:pPr>
        <w:pStyle w:val="BodyText"/>
        <w:spacing w:before="10"/>
        <w:rPr>
          <w:sz w:val="21"/>
        </w:rPr>
      </w:pPr>
    </w:p>
    <w:p w:rsidR="00E10C82" w:rsidRDefault="00E20D2D">
      <w:pPr>
        <w:pStyle w:val="BodyText"/>
        <w:ind w:left="160" w:right="739"/>
        <w:rPr>
          <w:b/>
        </w:rPr>
      </w:pPr>
      <w:r>
        <w:t>I understand that every effort will be made for me to know my placement prior to leaving campus for summer recess; however, I may not know until later in the summer</w:t>
      </w:r>
      <w:r>
        <w:rPr>
          <w:b/>
        </w:rPr>
        <w:t>.</w:t>
      </w:r>
    </w:p>
    <w:p w:rsidR="00E10C82" w:rsidRDefault="00E20D2D">
      <w:pPr>
        <w:pStyle w:val="BodyText"/>
        <w:tabs>
          <w:tab w:val="left" w:pos="820"/>
          <w:tab w:val="left" w:pos="1830"/>
        </w:tabs>
        <w:ind w:left="160"/>
      </w:pPr>
      <w:r>
        <w:rPr>
          <w:u w:val="single"/>
        </w:rPr>
        <w:t xml:space="preserve"> </w:t>
      </w:r>
      <w:r>
        <w:rPr>
          <w:u w:val="single"/>
        </w:rPr>
        <w:tab/>
      </w:r>
      <w:r>
        <w:t>Yes</w:t>
      </w:r>
      <w:r>
        <w:rPr>
          <w:u w:val="single"/>
        </w:rPr>
        <w:t xml:space="preserve"> </w:t>
      </w:r>
      <w:r>
        <w:rPr>
          <w:u w:val="single"/>
        </w:rPr>
        <w:tab/>
      </w:r>
      <w:r>
        <w:t>No</w:t>
      </w:r>
    </w:p>
    <w:p w:rsidR="00E10C82" w:rsidRDefault="00E10C82">
      <w:pPr>
        <w:pStyle w:val="BodyText"/>
      </w:pPr>
    </w:p>
    <w:p w:rsidR="00E10C82" w:rsidRDefault="00E20D2D">
      <w:pPr>
        <w:pStyle w:val="BodyText"/>
        <w:ind w:left="160" w:right="222"/>
      </w:pPr>
      <w:r>
        <w:t>Rank the areas of interest to assist in your field practicum site. (List form the first to last in each category with the first preferred).</w:t>
      </w:r>
    </w:p>
    <w:p w:rsidR="00E10C82" w:rsidRDefault="00E10C82">
      <w:pPr>
        <w:pStyle w:val="BodyText"/>
        <w:spacing w:before="7"/>
        <w:rPr>
          <w:sz w:val="25"/>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3"/>
        <w:gridCol w:w="2522"/>
        <w:gridCol w:w="3379"/>
      </w:tblGrid>
      <w:tr w:rsidR="00E10C82">
        <w:trPr>
          <w:trHeight w:hRule="exact" w:val="373"/>
        </w:trPr>
        <w:tc>
          <w:tcPr>
            <w:tcW w:w="2803" w:type="dxa"/>
          </w:tcPr>
          <w:p w:rsidR="00E10C82" w:rsidRDefault="00E20D2D">
            <w:pPr>
              <w:pStyle w:val="TableParagraph"/>
              <w:spacing w:line="225" w:lineRule="exact"/>
              <w:ind w:left="50"/>
              <w:rPr>
                <w:b/>
              </w:rPr>
            </w:pPr>
            <w:r>
              <w:rPr>
                <w:b/>
              </w:rPr>
              <w:t>Age</w:t>
            </w:r>
          </w:p>
        </w:tc>
        <w:tc>
          <w:tcPr>
            <w:tcW w:w="2522" w:type="dxa"/>
          </w:tcPr>
          <w:p w:rsidR="00E10C82" w:rsidRDefault="00E20D2D">
            <w:pPr>
              <w:pStyle w:val="TableParagraph"/>
              <w:spacing w:line="225" w:lineRule="exact"/>
              <w:rPr>
                <w:b/>
              </w:rPr>
            </w:pPr>
            <w:r>
              <w:rPr>
                <w:b/>
              </w:rPr>
              <w:t>Field</w:t>
            </w:r>
          </w:p>
        </w:tc>
        <w:tc>
          <w:tcPr>
            <w:tcW w:w="3379" w:type="dxa"/>
          </w:tcPr>
          <w:p w:rsidR="00E10C82" w:rsidRDefault="00E20D2D">
            <w:pPr>
              <w:pStyle w:val="TableParagraph"/>
              <w:spacing w:line="225" w:lineRule="exact"/>
              <w:ind w:left="486"/>
              <w:rPr>
                <w:b/>
              </w:rPr>
            </w:pPr>
            <w:r>
              <w:rPr>
                <w:b/>
              </w:rPr>
              <w:t>Setting</w:t>
            </w:r>
          </w:p>
        </w:tc>
      </w:tr>
      <w:tr w:rsidR="00E10C82">
        <w:trPr>
          <w:trHeight w:hRule="exact" w:val="416"/>
        </w:trPr>
        <w:tc>
          <w:tcPr>
            <w:tcW w:w="2803" w:type="dxa"/>
          </w:tcPr>
          <w:p w:rsidR="00E10C82" w:rsidRDefault="00E20D2D">
            <w:pPr>
              <w:pStyle w:val="TableParagraph"/>
              <w:spacing w:before="85" w:line="240" w:lineRule="auto"/>
              <w:ind w:left="50"/>
            </w:pPr>
            <w:r>
              <w:rPr>
                <w:rFonts w:ascii="MS Gothic" w:hAnsi="MS Gothic"/>
              </w:rPr>
              <w:t>☐</w:t>
            </w:r>
            <w:r>
              <w:t xml:space="preserve">Children (birth-8 </w:t>
            </w:r>
            <w:proofErr w:type="spellStart"/>
            <w:r>
              <w:t>yrs</w:t>
            </w:r>
            <w:proofErr w:type="spellEnd"/>
            <w:r>
              <w:t>)</w:t>
            </w:r>
          </w:p>
        </w:tc>
        <w:tc>
          <w:tcPr>
            <w:tcW w:w="2522" w:type="dxa"/>
          </w:tcPr>
          <w:p w:rsidR="00E10C82" w:rsidRDefault="00E20D2D">
            <w:pPr>
              <w:pStyle w:val="TableParagraph"/>
              <w:spacing w:before="85" w:line="240" w:lineRule="auto"/>
            </w:pPr>
            <w:r>
              <w:rPr>
                <w:rFonts w:ascii="MS Gothic" w:hAnsi="MS Gothic"/>
              </w:rPr>
              <w:t>☐</w:t>
            </w:r>
            <w:r>
              <w:t>Substance Abuse</w:t>
            </w:r>
          </w:p>
        </w:tc>
        <w:tc>
          <w:tcPr>
            <w:tcW w:w="3379" w:type="dxa"/>
          </w:tcPr>
          <w:p w:rsidR="00E10C82" w:rsidRDefault="00E20D2D">
            <w:pPr>
              <w:pStyle w:val="TableParagraph"/>
              <w:spacing w:before="85" w:line="240" w:lineRule="auto"/>
              <w:ind w:left="486"/>
            </w:pPr>
            <w:r>
              <w:rPr>
                <w:rFonts w:ascii="MS Gothic" w:hAnsi="MS Gothic"/>
              </w:rPr>
              <w:t>☐</w:t>
            </w:r>
            <w:r>
              <w:t>Residential</w:t>
            </w:r>
          </w:p>
        </w:tc>
      </w:tr>
      <w:tr w:rsidR="00E10C82">
        <w:trPr>
          <w:trHeight w:hRule="exact" w:val="284"/>
        </w:trPr>
        <w:tc>
          <w:tcPr>
            <w:tcW w:w="2803" w:type="dxa"/>
          </w:tcPr>
          <w:p w:rsidR="00E10C82" w:rsidRDefault="00E20D2D">
            <w:pPr>
              <w:pStyle w:val="TableParagraph"/>
              <w:spacing w:line="268" w:lineRule="exact"/>
              <w:ind w:left="50"/>
            </w:pPr>
            <w:r>
              <w:rPr>
                <w:rFonts w:ascii="MS Gothic" w:hAnsi="MS Gothic"/>
              </w:rPr>
              <w:t>☐</w:t>
            </w:r>
            <w:r>
              <w:t xml:space="preserve">Youth (8 yrs-12 </w:t>
            </w:r>
            <w:proofErr w:type="spellStart"/>
            <w:r>
              <w:t>yrs</w:t>
            </w:r>
            <w:proofErr w:type="spellEnd"/>
            <w:r>
              <w:t>)</w:t>
            </w:r>
          </w:p>
        </w:tc>
        <w:tc>
          <w:tcPr>
            <w:tcW w:w="2522" w:type="dxa"/>
          </w:tcPr>
          <w:p w:rsidR="00E10C82" w:rsidRDefault="00E20D2D">
            <w:pPr>
              <w:pStyle w:val="TableParagraph"/>
              <w:spacing w:line="268" w:lineRule="exact"/>
            </w:pPr>
            <w:r>
              <w:rPr>
                <w:rFonts w:ascii="MS Gothic" w:hAnsi="MS Gothic"/>
              </w:rPr>
              <w:t>☐</w:t>
            </w:r>
            <w:r>
              <w:t>Mental Health</w:t>
            </w:r>
          </w:p>
        </w:tc>
        <w:tc>
          <w:tcPr>
            <w:tcW w:w="3379" w:type="dxa"/>
          </w:tcPr>
          <w:p w:rsidR="00E10C82" w:rsidRDefault="00E20D2D">
            <w:pPr>
              <w:pStyle w:val="TableParagraph"/>
              <w:spacing w:line="268" w:lineRule="exact"/>
              <w:ind w:left="485"/>
            </w:pPr>
            <w:r>
              <w:rPr>
                <w:rFonts w:ascii="MS Gothic" w:hAnsi="MS Gothic"/>
              </w:rPr>
              <w:t>☐</w:t>
            </w:r>
            <w:r>
              <w:t>In-home</w:t>
            </w:r>
          </w:p>
        </w:tc>
      </w:tr>
      <w:tr w:rsidR="00E10C82">
        <w:trPr>
          <w:trHeight w:hRule="exact" w:val="285"/>
        </w:trPr>
        <w:tc>
          <w:tcPr>
            <w:tcW w:w="2803" w:type="dxa"/>
          </w:tcPr>
          <w:p w:rsidR="00E10C82" w:rsidRDefault="00E20D2D">
            <w:pPr>
              <w:pStyle w:val="TableParagraph"/>
              <w:ind w:left="50"/>
            </w:pPr>
            <w:r>
              <w:rPr>
                <w:rFonts w:ascii="MS Gothic" w:hAnsi="MS Gothic"/>
              </w:rPr>
              <w:t>☐</w:t>
            </w:r>
            <w:r>
              <w:t xml:space="preserve">Adolescents (12 yrs-21 </w:t>
            </w:r>
            <w:proofErr w:type="spellStart"/>
            <w:r>
              <w:t>yrs</w:t>
            </w:r>
            <w:proofErr w:type="spellEnd"/>
            <w:r>
              <w:t>)</w:t>
            </w:r>
          </w:p>
        </w:tc>
        <w:tc>
          <w:tcPr>
            <w:tcW w:w="2522" w:type="dxa"/>
          </w:tcPr>
          <w:p w:rsidR="00E10C82" w:rsidRDefault="00E20D2D">
            <w:pPr>
              <w:pStyle w:val="TableParagraph"/>
            </w:pPr>
            <w:r>
              <w:rPr>
                <w:rFonts w:ascii="MS Gothic" w:hAnsi="MS Gothic"/>
              </w:rPr>
              <w:t>☐</w:t>
            </w:r>
            <w:r>
              <w:t>Child Welfare</w:t>
            </w:r>
          </w:p>
        </w:tc>
        <w:tc>
          <w:tcPr>
            <w:tcW w:w="3379" w:type="dxa"/>
          </w:tcPr>
          <w:p w:rsidR="00E10C82" w:rsidRDefault="00E20D2D">
            <w:pPr>
              <w:pStyle w:val="TableParagraph"/>
              <w:ind w:left="485"/>
            </w:pPr>
            <w:r>
              <w:rPr>
                <w:rFonts w:ascii="MS Gothic" w:hAnsi="MS Gothic"/>
              </w:rPr>
              <w:t>☐</w:t>
            </w:r>
            <w:r>
              <w:t>Community-based</w:t>
            </w:r>
          </w:p>
        </w:tc>
      </w:tr>
      <w:tr w:rsidR="00E10C82">
        <w:trPr>
          <w:trHeight w:hRule="exact" w:val="285"/>
        </w:trPr>
        <w:tc>
          <w:tcPr>
            <w:tcW w:w="2803" w:type="dxa"/>
          </w:tcPr>
          <w:p w:rsidR="00E10C82" w:rsidRDefault="00E20D2D">
            <w:pPr>
              <w:pStyle w:val="TableParagraph"/>
              <w:ind w:left="50"/>
            </w:pPr>
            <w:r>
              <w:rPr>
                <w:rFonts w:ascii="MS Gothic" w:hAnsi="MS Gothic"/>
              </w:rPr>
              <w:t>☐</w:t>
            </w:r>
            <w:r>
              <w:t xml:space="preserve">Adults (21 yrs-60 </w:t>
            </w:r>
            <w:proofErr w:type="spellStart"/>
            <w:r>
              <w:t>yrs</w:t>
            </w:r>
            <w:proofErr w:type="spellEnd"/>
            <w:r>
              <w:t>)</w:t>
            </w:r>
          </w:p>
        </w:tc>
        <w:tc>
          <w:tcPr>
            <w:tcW w:w="2522" w:type="dxa"/>
          </w:tcPr>
          <w:p w:rsidR="00E10C82" w:rsidRDefault="00E20D2D">
            <w:pPr>
              <w:pStyle w:val="TableParagraph"/>
            </w:pPr>
            <w:r>
              <w:rPr>
                <w:rFonts w:ascii="MS Gothic" w:hAnsi="MS Gothic"/>
              </w:rPr>
              <w:t>☐</w:t>
            </w:r>
            <w:r>
              <w:t>Medical</w:t>
            </w:r>
          </w:p>
        </w:tc>
        <w:tc>
          <w:tcPr>
            <w:tcW w:w="3379" w:type="dxa"/>
          </w:tcPr>
          <w:p w:rsidR="00E10C82" w:rsidRDefault="00E20D2D">
            <w:pPr>
              <w:pStyle w:val="TableParagraph"/>
              <w:tabs>
                <w:tab w:val="left" w:pos="3329"/>
              </w:tabs>
              <w:ind w:left="485"/>
            </w:pPr>
            <w:r>
              <w:rPr>
                <w:rFonts w:ascii="MS Gothic" w:hAnsi="MS Gothic"/>
              </w:rPr>
              <w:t>☐</w:t>
            </w:r>
            <w:r>
              <w:t>Other,</w:t>
            </w:r>
            <w:r>
              <w:rPr>
                <w:spacing w:val="-4"/>
              </w:rPr>
              <w:t xml:space="preserve"> </w:t>
            </w:r>
            <w:r>
              <w:t>specify:</w:t>
            </w:r>
            <w:r>
              <w:rPr>
                <w:u w:val="single"/>
              </w:rPr>
              <w:t xml:space="preserve"> </w:t>
            </w:r>
            <w:r>
              <w:rPr>
                <w:u w:val="single"/>
              </w:rPr>
              <w:tab/>
            </w:r>
          </w:p>
        </w:tc>
      </w:tr>
      <w:tr w:rsidR="00E10C82">
        <w:trPr>
          <w:trHeight w:hRule="exact" w:val="285"/>
        </w:trPr>
        <w:tc>
          <w:tcPr>
            <w:tcW w:w="2803" w:type="dxa"/>
          </w:tcPr>
          <w:p w:rsidR="00E10C82" w:rsidRDefault="00E20D2D">
            <w:pPr>
              <w:pStyle w:val="TableParagraph"/>
              <w:ind w:left="50"/>
            </w:pPr>
            <w:r>
              <w:rPr>
                <w:rFonts w:ascii="MS Gothic" w:hAnsi="MS Gothic"/>
              </w:rPr>
              <w:t>☐</w:t>
            </w:r>
            <w:r>
              <w:t xml:space="preserve">Seniors (65 </w:t>
            </w:r>
            <w:proofErr w:type="spellStart"/>
            <w:r>
              <w:t>yrs</w:t>
            </w:r>
            <w:proofErr w:type="spellEnd"/>
            <w:r>
              <w:t>+)</w:t>
            </w:r>
          </w:p>
        </w:tc>
        <w:tc>
          <w:tcPr>
            <w:tcW w:w="2522" w:type="dxa"/>
          </w:tcPr>
          <w:p w:rsidR="00E10C82" w:rsidRDefault="00E20D2D">
            <w:pPr>
              <w:pStyle w:val="TableParagraph"/>
            </w:pPr>
            <w:r>
              <w:rPr>
                <w:rFonts w:ascii="MS Gothic" w:hAnsi="MS Gothic"/>
              </w:rPr>
              <w:t>☐</w:t>
            </w:r>
            <w:r>
              <w:t>School</w:t>
            </w:r>
          </w:p>
        </w:tc>
        <w:tc>
          <w:tcPr>
            <w:tcW w:w="3379" w:type="dxa"/>
          </w:tcPr>
          <w:p w:rsidR="00E10C82" w:rsidRDefault="00E10C82"/>
        </w:tc>
      </w:tr>
      <w:tr w:rsidR="00E10C82">
        <w:trPr>
          <w:trHeight w:hRule="exact" w:val="285"/>
        </w:trPr>
        <w:tc>
          <w:tcPr>
            <w:tcW w:w="2803" w:type="dxa"/>
          </w:tcPr>
          <w:p w:rsidR="00E10C82" w:rsidRDefault="00E20D2D">
            <w:pPr>
              <w:pStyle w:val="TableParagraph"/>
              <w:ind w:left="50"/>
            </w:pPr>
            <w:r>
              <w:rPr>
                <w:rFonts w:ascii="MS Gothic" w:hAnsi="MS Gothic"/>
              </w:rPr>
              <w:t>☐</w:t>
            </w:r>
            <w:r>
              <w:t>No preference</w:t>
            </w:r>
          </w:p>
        </w:tc>
        <w:tc>
          <w:tcPr>
            <w:tcW w:w="2522" w:type="dxa"/>
          </w:tcPr>
          <w:p w:rsidR="00E10C82" w:rsidRDefault="00E20D2D">
            <w:pPr>
              <w:pStyle w:val="TableParagraph"/>
            </w:pPr>
            <w:r>
              <w:rPr>
                <w:rFonts w:ascii="MS Gothic" w:hAnsi="MS Gothic"/>
              </w:rPr>
              <w:t>☐</w:t>
            </w:r>
            <w:r>
              <w:t>Homeless Program</w:t>
            </w:r>
          </w:p>
        </w:tc>
        <w:tc>
          <w:tcPr>
            <w:tcW w:w="3379" w:type="dxa"/>
          </w:tcPr>
          <w:p w:rsidR="00E10C82" w:rsidRDefault="00E10C82"/>
        </w:tc>
      </w:tr>
      <w:tr w:rsidR="00E10C82">
        <w:trPr>
          <w:trHeight w:hRule="exact" w:val="285"/>
        </w:trPr>
        <w:tc>
          <w:tcPr>
            <w:tcW w:w="2803" w:type="dxa"/>
          </w:tcPr>
          <w:p w:rsidR="00E10C82" w:rsidRDefault="00E10C82"/>
        </w:tc>
        <w:tc>
          <w:tcPr>
            <w:tcW w:w="2522" w:type="dxa"/>
          </w:tcPr>
          <w:p w:rsidR="00E10C82" w:rsidRDefault="00E20D2D">
            <w:pPr>
              <w:pStyle w:val="TableParagraph"/>
            </w:pPr>
            <w:r>
              <w:rPr>
                <w:rFonts w:ascii="MS Gothic" w:hAnsi="MS Gothic"/>
              </w:rPr>
              <w:t>☐</w:t>
            </w:r>
            <w:r>
              <w:t>Geriatrics</w:t>
            </w:r>
          </w:p>
        </w:tc>
        <w:tc>
          <w:tcPr>
            <w:tcW w:w="3379" w:type="dxa"/>
          </w:tcPr>
          <w:p w:rsidR="00E10C82" w:rsidRDefault="00E10C82"/>
        </w:tc>
      </w:tr>
      <w:tr w:rsidR="00E10C82">
        <w:trPr>
          <w:trHeight w:hRule="exact" w:val="285"/>
        </w:trPr>
        <w:tc>
          <w:tcPr>
            <w:tcW w:w="2803" w:type="dxa"/>
          </w:tcPr>
          <w:p w:rsidR="00E10C82" w:rsidRDefault="00E10C82"/>
        </w:tc>
        <w:tc>
          <w:tcPr>
            <w:tcW w:w="2522" w:type="dxa"/>
          </w:tcPr>
          <w:p w:rsidR="00E10C82" w:rsidRDefault="00E20D2D">
            <w:pPr>
              <w:pStyle w:val="TableParagraph"/>
            </w:pPr>
            <w:r>
              <w:rPr>
                <w:rFonts w:ascii="MS Gothic" w:hAnsi="MS Gothic"/>
              </w:rPr>
              <w:t>☐</w:t>
            </w:r>
            <w:r>
              <w:t>Domestic Violence</w:t>
            </w:r>
          </w:p>
        </w:tc>
        <w:tc>
          <w:tcPr>
            <w:tcW w:w="3379" w:type="dxa"/>
          </w:tcPr>
          <w:p w:rsidR="00E10C82" w:rsidRDefault="00E10C82"/>
        </w:tc>
      </w:tr>
      <w:tr w:rsidR="00E10C82">
        <w:trPr>
          <w:trHeight w:hRule="exact" w:val="265"/>
        </w:trPr>
        <w:tc>
          <w:tcPr>
            <w:tcW w:w="2803" w:type="dxa"/>
          </w:tcPr>
          <w:p w:rsidR="00E10C82" w:rsidRDefault="00E10C82"/>
        </w:tc>
        <w:tc>
          <w:tcPr>
            <w:tcW w:w="2522" w:type="dxa"/>
          </w:tcPr>
          <w:p w:rsidR="00E10C82" w:rsidRDefault="00E20D2D">
            <w:pPr>
              <w:pStyle w:val="TableParagraph"/>
            </w:pPr>
            <w:r>
              <w:rPr>
                <w:rFonts w:ascii="MS Gothic" w:hAnsi="MS Gothic"/>
              </w:rPr>
              <w:t>☐</w:t>
            </w:r>
            <w:r>
              <w:t>Employment</w:t>
            </w:r>
          </w:p>
        </w:tc>
        <w:tc>
          <w:tcPr>
            <w:tcW w:w="3379" w:type="dxa"/>
          </w:tcPr>
          <w:p w:rsidR="00E10C82" w:rsidRDefault="00E10C82"/>
        </w:tc>
      </w:tr>
    </w:tbl>
    <w:p w:rsidR="00E10C82" w:rsidRDefault="00E10C82">
      <w:pPr>
        <w:pStyle w:val="BodyText"/>
        <w:spacing w:before="6"/>
      </w:pPr>
    </w:p>
    <w:p w:rsidR="00E10C82" w:rsidRDefault="00E20D2D">
      <w:pPr>
        <w:pStyle w:val="BodyText"/>
        <w:ind w:left="159"/>
      </w:pPr>
      <w:r>
        <w:rPr>
          <w:b/>
        </w:rPr>
        <w:t xml:space="preserve">Locations </w:t>
      </w:r>
      <w:r>
        <w:t>(Rank first, second, third choice: 1 most desired, 3 least desired)</w:t>
      </w:r>
    </w:p>
    <w:p w:rsidR="00E10C82" w:rsidRDefault="00E20D2D">
      <w:pPr>
        <w:pStyle w:val="BodyText"/>
        <w:tabs>
          <w:tab w:val="left" w:pos="490"/>
        </w:tabs>
        <w:ind w:left="159"/>
      </w:pPr>
      <w:r>
        <w:rPr>
          <w:u w:val="single"/>
        </w:rPr>
        <w:t xml:space="preserve"> </w:t>
      </w:r>
      <w:r>
        <w:rPr>
          <w:u w:val="single"/>
        </w:rPr>
        <w:tab/>
      </w:r>
      <w:r>
        <w:rPr>
          <w:spacing w:val="-2"/>
        </w:rPr>
        <w:t xml:space="preserve"> </w:t>
      </w:r>
      <w:r>
        <w:t>Erie County (between Buffalo and</w:t>
      </w:r>
      <w:r>
        <w:rPr>
          <w:spacing w:val="-17"/>
        </w:rPr>
        <w:t xml:space="preserve"> </w:t>
      </w:r>
      <w:r>
        <w:t>Irving)</w:t>
      </w:r>
    </w:p>
    <w:p w:rsidR="00E10C82" w:rsidRDefault="00E20D2D">
      <w:pPr>
        <w:pStyle w:val="BodyText"/>
        <w:tabs>
          <w:tab w:val="left" w:pos="490"/>
        </w:tabs>
        <w:ind w:left="159"/>
      </w:pPr>
      <w:r>
        <w:rPr>
          <w:u w:val="single"/>
        </w:rPr>
        <w:t xml:space="preserve"> </w:t>
      </w:r>
      <w:r>
        <w:rPr>
          <w:u w:val="single"/>
        </w:rPr>
        <w:tab/>
      </w:r>
      <w:r>
        <w:rPr>
          <w:spacing w:val="1"/>
        </w:rPr>
        <w:t xml:space="preserve"> </w:t>
      </w:r>
      <w:r>
        <w:t>Northern Chautauqua County (between Silver Creek and</w:t>
      </w:r>
      <w:r>
        <w:rPr>
          <w:spacing w:val="-27"/>
        </w:rPr>
        <w:t xml:space="preserve"> </w:t>
      </w:r>
      <w:r>
        <w:t>Fredonia)</w:t>
      </w:r>
    </w:p>
    <w:p w:rsidR="00E10C82" w:rsidRDefault="00E20D2D">
      <w:pPr>
        <w:pStyle w:val="BodyText"/>
        <w:tabs>
          <w:tab w:val="left" w:pos="490"/>
        </w:tabs>
        <w:ind w:left="159"/>
      </w:pPr>
      <w:r>
        <w:rPr>
          <w:u w:val="single"/>
        </w:rPr>
        <w:t xml:space="preserve"> </w:t>
      </w:r>
      <w:r>
        <w:rPr>
          <w:u w:val="single"/>
        </w:rPr>
        <w:tab/>
      </w:r>
      <w:r>
        <w:t xml:space="preserve"> Southwestern Chautauqua County (between Jamestown and</w:t>
      </w:r>
      <w:r>
        <w:rPr>
          <w:spacing w:val="-29"/>
        </w:rPr>
        <w:t xml:space="preserve"> </w:t>
      </w:r>
      <w:r>
        <w:t>Fredonia)</w:t>
      </w:r>
    </w:p>
    <w:p w:rsidR="00E10C82" w:rsidRDefault="00E20D2D">
      <w:pPr>
        <w:pStyle w:val="BodyText"/>
        <w:tabs>
          <w:tab w:val="left" w:pos="490"/>
        </w:tabs>
        <w:ind w:left="159"/>
      </w:pPr>
      <w:r>
        <w:rPr>
          <w:u w:val="single"/>
        </w:rPr>
        <w:t xml:space="preserve"> </w:t>
      </w:r>
      <w:r>
        <w:rPr>
          <w:u w:val="single"/>
        </w:rPr>
        <w:tab/>
      </w:r>
      <w:r>
        <w:rPr>
          <w:spacing w:val="1"/>
        </w:rPr>
        <w:t xml:space="preserve"> </w:t>
      </w:r>
      <w:r>
        <w:t>Southwestern Chautauqua County (between Ripley/Mayville and</w:t>
      </w:r>
      <w:r>
        <w:rPr>
          <w:spacing w:val="-30"/>
        </w:rPr>
        <w:t xml:space="preserve"> </w:t>
      </w:r>
      <w:r>
        <w:t>Fredonia)</w:t>
      </w:r>
    </w:p>
    <w:p w:rsidR="00E10C82" w:rsidRDefault="00E20D2D">
      <w:pPr>
        <w:pStyle w:val="BodyText"/>
        <w:tabs>
          <w:tab w:val="left" w:pos="490"/>
        </w:tabs>
        <w:ind w:left="159"/>
      </w:pPr>
      <w:r>
        <w:rPr>
          <w:u w:val="single"/>
        </w:rPr>
        <w:t xml:space="preserve"> </w:t>
      </w:r>
      <w:r>
        <w:rPr>
          <w:u w:val="single"/>
        </w:rPr>
        <w:tab/>
      </w:r>
      <w:r>
        <w:rPr>
          <w:spacing w:val="1"/>
        </w:rPr>
        <w:t xml:space="preserve"> </w:t>
      </w:r>
      <w:r>
        <w:t>Closer to Cattaraugus County (between Jamestown and</w:t>
      </w:r>
      <w:r>
        <w:rPr>
          <w:spacing w:val="-31"/>
        </w:rPr>
        <w:t xml:space="preserve"> </w:t>
      </w:r>
      <w:r>
        <w:t>Salamanca/Olean)</w:t>
      </w:r>
    </w:p>
    <w:p w:rsidR="00E10C82" w:rsidRDefault="00E10C82">
      <w:pPr>
        <w:pStyle w:val="BodyText"/>
      </w:pPr>
    </w:p>
    <w:p w:rsidR="00E10C82" w:rsidRDefault="00E10C82">
      <w:pPr>
        <w:pStyle w:val="BodyText"/>
        <w:spacing w:before="9"/>
        <w:rPr>
          <w:sz w:val="21"/>
        </w:rPr>
      </w:pPr>
    </w:p>
    <w:p w:rsidR="00E10C82" w:rsidRDefault="00E20D2D">
      <w:pPr>
        <w:pStyle w:val="BodyText"/>
        <w:spacing w:before="1" w:line="266" w:lineRule="exact"/>
        <w:ind w:left="159" w:right="779"/>
      </w:pPr>
      <w:r>
        <w:t>List any special needs that should be considered when placing you for the field practicum experience (such as work schedule, transportation).</w:t>
      </w: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pPr>
    </w:p>
    <w:p w:rsidR="00E10C82" w:rsidRDefault="00E10C82">
      <w:pPr>
        <w:pStyle w:val="BodyText"/>
        <w:spacing w:before="5"/>
      </w:pPr>
    </w:p>
    <w:p w:rsidR="00E10C82" w:rsidRDefault="00E20D2D">
      <w:pPr>
        <w:pStyle w:val="Heading1"/>
        <w:ind w:left="159"/>
      </w:pPr>
      <w:r>
        <w:t>I have attached the necessary documentation and honestly answered the questions asked.</w:t>
      </w:r>
    </w:p>
    <w:p w:rsidR="00E10C82" w:rsidRDefault="00E10C82">
      <w:pPr>
        <w:pStyle w:val="BodyText"/>
        <w:spacing w:before="11"/>
        <w:rPr>
          <w:b/>
          <w:sz w:val="21"/>
        </w:rPr>
      </w:pPr>
    </w:p>
    <w:p w:rsidR="00E10C82" w:rsidRDefault="00E20D2D">
      <w:pPr>
        <w:pStyle w:val="BodyText"/>
        <w:tabs>
          <w:tab w:val="left" w:pos="3432"/>
          <w:tab w:val="left" w:pos="6125"/>
        </w:tabs>
        <w:ind w:left="159" w:right="2792"/>
      </w:pPr>
      <w:r>
        <w:t>Signed</w:t>
      </w:r>
      <w:r>
        <w:rPr>
          <w:u w:val="single"/>
        </w:rPr>
        <w:tab/>
      </w:r>
      <w:r>
        <w:rPr>
          <w:u w:val="single"/>
        </w:rPr>
        <w:tab/>
      </w:r>
      <w:r>
        <w:t xml:space="preserve"> Date</w:t>
      </w:r>
      <w:r>
        <w:rPr>
          <w:u w:val="single"/>
        </w:rPr>
        <w:t xml:space="preserve"> </w:t>
      </w:r>
      <w:r>
        <w:rPr>
          <w:u w:val="single"/>
        </w:rPr>
        <w:tab/>
      </w:r>
    </w:p>
    <w:p w:rsidR="00E10C82" w:rsidRDefault="00E10C82">
      <w:pPr>
        <w:sectPr w:rsidR="00E10C82">
          <w:pgSz w:w="12240" w:h="15840"/>
          <w:pgMar w:top="1400" w:right="1680" w:bottom="280" w:left="1640" w:header="720" w:footer="720" w:gutter="0"/>
          <w:cols w:space="720"/>
        </w:sectPr>
      </w:pPr>
    </w:p>
    <w:p w:rsidR="00E10C82" w:rsidRDefault="00E20D2D">
      <w:pPr>
        <w:pStyle w:val="Heading1"/>
        <w:spacing w:before="39"/>
        <w:ind w:left="2006"/>
      </w:pPr>
      <w:r>
        <w:lastRenderedPageBreak/>
        <w:t>ACKNOWLEDGEMENT OF FIELD PRACTICUM POLICIES</w:t>
      </w:r>
    </w:p>
    <w:p w:rsidR="00E10C82" w:rsidRDefault="00E10C82">
      <w:pPr>
        <w:pStyle w:val="BodyText"/>
        <w:rPr>
          <w:b/>
        </w:rPr>
      </w:pPr>
    </w:p>
    <w:p w:rsidR="00E10C82" w:rsidRDefault="00E10C82">
      <w:pPr>
        <w:pStyle w:val="BodyText"/>
        <w:spacing w:before="4"/>
        <w:rPr>
          <w:b/>
          <w:sz w:val="16"/>
        </w:rPr>
      </w:pPr>
    </w:p>
    <w:p w:rsidR="00E10C82" w:rsidRDefault="00E20D2D">
      <w:pPr>
        <w:ind w:left="120"/>
        <w:rPr>
          <w:b/>
        </w:rPr>
      </w:pPr>
      <w:r>
        <w:rPr>
          <w:b/>
        </w:rPr>
        <w:t>Read and initial each of the following sections of this document. Sign your name at the end.</w:t>
      </w:r>
    </w:p>
    <w:p w:rsidR="00E10C82" w:rsidRDefault="00E10C82">
      <w:pPr>
        <w:pStyle w:val="BodyText"/>
        <w:rPr>
          <w:b/>
        </w:rPr>
      </w:pPr>
    </w:p>
    <w:p w:rsidR="00E10C82" w:rsidRDefault="00E20D2D">
      <w:pPr>
        <w:pStyle w:val="BodyText"/>
        <w:tabs>
          <w:tab w:val="left" w:pos="4252"/>
        </w:tabs>
        <w:spacing w:before="197" w:line="242" w:lineRule="auto"/>
        <w:ind w:left="120" w:right="269"/>
      </w:pPr>
      <w:r>
        <w:rPr>
          <w:b/>
        </w:rPr>
        <w:t xml:space="preserve">Section 1. </w:t>
      </w:r>
      <w:r>
        <w:t>I understand that I know the NASW Code of Ethics and must follow its guidelines in my</w:t>
      </w:r>
      <w:r>
        <w:rPr>
          <w:spacing w:val="-3"/>
        </w:rPr>
        <w:t xml:space="preserve"> </w:t>
      </w:r>
      <w:r>
        <w:t>practicum</w:t>
      </w:r>
      <w:r>
        <w:rPr>
          <w:spacing w:val="-1"/>
        </w:rPr>
        <w:t xml:space="preserve"> </w:t>
      </w:r>
      <w:r>
        <w:t>placement.</w:t>
      </w:r>
      <w:r>
        <w:rPr>
          <w:u w:val="single"/>
        </w:rPr>
        <w:t xml:space="preserve"> </w:t>
      </w:r>
      <w:r>
        <w:rPr>
          <w:u w:val="single"/>
        </w:rPr>
        <w:tab/>
      </w:r>
      <w:r>
        <w:t>(initials)</w:t>
      </w:r>
    </w:p>
    <w:p w:rsidR="00E10C82" w:rsidRDefault="00E10C82">
      <w:pPr>
        <w:pStyle w:val="BodyText"/>
      </w:pPr>
    </w:p>
    <w:p w:rsidR="00E10C82" w:rsidRDefault="00E20D2D">
      <w:pPr>
        <w:pStyle w:val="BodyText"/>
        <w:spacing w:before="197"/>
        <w:ind w:left="120"/>
      </w:pPr>
      <w:r>
        <w:rPr>
          <w:b/>
        </w:rPr>
        <w:t xml:space="preserve">Section 2.  </w:t>
      </w:r>
      <w:r>
        <w:t>I understand the following are the admissions requirements for Field Placement:</w:t>
      </w:r>
    </w:p>
    <w:p w:rsidR="00E10C82" w:rsidRDefault="00E10C82">
      <w:pPr>
        <w:pStyle w:val="BodyText"/>
        <w:spacing w:before="4"/>
        <w:rPr>
          <w:sz w:val="16"/>
        </w:rPr>
      </w:pPr>
    </w:p>
    <w:p w:rsidR="00E10C82" w:rsidRDefault="00E20D2D">
      <w:pPr>
        <w:pStyle w:val="BodyText"/>
        <w:ind w:left="119" w:right="144"/>
      </w:pPr>
      <w:r>
        <w:t>Only social work majors who have advanced status in the program are eligible to enter the Field Practicum. To be eligible to enter the Field in the fall, students must have:</w:t>
      </w:r>
    </w:p>
    <w:p w:rsidR="00E10C82" w:rsidRDefault="00E10C82">
      <w:pPr>
        <w:pStyle w:val="BodyText"/>
        <w:spacing w:before="3"/>
        <w:rPr>
          <w:sz w:val="16"/>
        </w:rPr>
      </w:pPr>
    </w:p>
    <w:p w:rsidR="00E10C82" w:rsidRDefault="00E20D2D">
      <w:pPr>
        <w:pStyle w:val="ListParagraph"/>
        <w:numPr>
          <w:ilvl w:val="0"/>
          <w:numId w:val="4"/>
        </w:numPr>
        <w:tabs>
          <w:tab w:val="left" w:pos="839"/>
          <w:tab w:val="left" w:pos="840"/>
        </w:tabs>
        <w:spacing w:before="1"/>
        <w:ind w:hanging="720"/>
      </w:pPr>
      <w:r>
        <w:t>Senior status (90 credit</w:t>
      </w:r>
      <w:r>
        <w:rPr>
          <w:spacing w:val="-11"/>
        </w:rPr>
        <w:t xml:space="preserve"> </w:t>
      </w:r>
      <w:r>
        <w:t>hours).</w:t>
      </w:r>
    </w:p>
    <w:p w:rsidR="00E10C82" w:rsidRDefault="00E20D2D">
      <w:pPr>
        <w:pStyle w:val="ListParagraph"/>
        <w:numPr>
          <w:ilvl w:val="0"/>
          <w:numId w:val="4"/>
        </w:numPr>
        <w:tabs>
          <w:tab w:val="left" w:pos="839"/>
          <w:tab w:val="left" w:pos="840"/>
        </w:tabs>
        <w:spacing w:line="268" w:lineRule="exact"/>
        <w:ind w:hanging="720"/>
      </w:pPr>
      <w:r>
        <w:t>Completed the following courses with a grade of C or better:  SOCW 325;</w:t>
      </w:r>
      <w:r>
        <w:rPr>
          <w:spacing w:val="-31"/>
        </w:rPr>
        <w:t xml:space="preserve"> </w:t>
      </w:r>
      <w:r>
        <w:t>SOCW340;</w:t>
      </w:r>
    </w:p>
    <w:p w:rsidR="00E10C82" w:rsidRDefault="00E20D2D">
      <w:pPr>
        <w:pStyle w:val="BodyText"/>
        <w:spacing w:line="268" w:lineRule="exact"/>
        <w:ind w:left="839"/>
      </w:pPr>
      <w:r>
        <w:t>SOCW 370; and SOCW 341</w:t>
      </w:r>
    </w:p>
    <w:p w:rsidR="00E10C82" w:rsidRDefault="00E20D2D">
      <w:pPr>
        <w:pStyle w:val="ListParagraph"/>
        <w:numPr>
          <w:ilvl w:val="0"/>
          <w:numId w:val="4"/>
        </w:numPr>
        <w:tabs>
          <w:tab w:val="left" w:pos="839"/>
          <w:tab w:val="left" w:pos="840"/>
        </w:tabs>
        <w:ind w:hanging="720"/>
      </w:pPr>
      <w:r>
        <w:t>Grade of D- or better in the following courses: SOC 300, SOCW249, and POLI</w:t>
      </w:r>
      <w:r>
        <w:rPr>
          <w:spacing w:val="-32"/>
        </w:rPr>
        <w:t xml:space="preserve"> </w:t>
      </w:r>
      <w:r>
        <w:t>382</w:t>
      </w:r>
    </w:p>
    <w:p w:rsidR="00E10C82" w:rsidRDefault="00E20D2D">
      <w:pPr>
        <w:pStyle w:val="ListParagraph"/>
        <w:numPr>
          <w:ilvl w:val="0"/>
          <w:numId w:val="4"/>
        </w:numPr>
        <w:tabs>
          <w:tab w:val="left" w:pos="839"/>
          <w:tab w:val="left" w:pos="840"/>
        </w:tabs>
        <w:ind w:hanging="720"/>
      </w:pPr>
      <w:r>
        <w:t>Obtained a 2.0 cumulative grade point</w:t>
      </w:r>
      <w:r>
        <w:rPr>
          <w:spacing w:val="-16"/>
        </w:rPr>
        <w:t xml:space="preserve"> </w:t>
      </w:r>
      <w:r>
        <w:t>average.</w:t>
      </w:r>
    </w:p>
    <w:p w:rsidR="00E10C82" w:rsidRDefault="00E20D2D">
      <w:pPr>
        <w:pStyle w:val="ListParagraph"/>
        <w:numPr>
          <w:ilvl w:val="0"/>
          <w:numId w:val="4"/>
        </w:numPr>
        <w:tabs>
          <w:tab w:val="left" w:pos="839"/>
          <w:tab w:val="left" w:pos="840"/>
        </w:tabs>
        <w:ind w:right="616" w:hanging="720"/>
      </w:pPr>
      <w:r>
        <w:t>Consistently demonstrated a commitment to professional social work standards of behavior (Code of</w:t>
      </w:r>
      <w:r>
        <w:rPr>
          <w:spacing w:val="-6"/>
        </w:rPr>
        <w:t xml:space="preserve"> </w:t>
      </w:r>
      <w:r>
        <w:t>Ethics).</w:t>
      </w:r>
    </w:p>
    <w:p w:rsidR="00E10C82" w:rsidRDefault="00E20D2D">
      <w:pPr>
        <w:pStyle w:val="BodyText"/>
        <w:tabs>
          <w:tab w:val="left" w:pos="1936"/>
        </w:tabs>
        <w:ind w:left="839"/>
      </w:pPr>
      <w:r>
        <w:rPr>
          <w:u w:val="single"/>
        </w:rPr>
        <w:t xml:space="preserve"> </w:t>
      </w:r>
      <w:r>
        <w:rPr>
          <w:u w:val="single"/>
        </w:rPr>
        <w:tab/>
      </w:r>
      <w:r>
        <w:t>(initials)</w:t>
      </w:r>
    </w:p>
    <w:p w:rsidR="00E10C82" w:rsidRDefault="00E10C82">
      <w:pPr>
        <w:pStyle w:val="BodyText"/>
      </w:pPr>
    </w:p>
    <w:p w:rsidR="00E10C82" w:rsidRDefault="00E20D2D">
      <w:pPr>
        <w:pStyle w:val="BodyText"/>
        <w:ind w:left="119"/>
      </w:pPr>
      <w:r>
        <w:rPr>
          <w:b/>
        </w:rPr>
        <w:t>Section 3</w:t>
      </w:r>
      <w:r>
        <w:t>:  I understand the following placement policies:</w:t>
      </w:r>
    </w:p>
    <w:p w:rsidR="00E10C82" w:rsidRDefault="00E10C82">
      <w:pPr>
        <w:pStyle w:val="BodyText"/>
        <w:spacing w:before="11"/>
        <w:rPr>
          <w:sz w:val="21"/>
        </w:rPr>
      </w:pPr>
    </w:p>
    <w:p w:rsidR="00E10C82" w:rsidRDefault="00E20D2D">
      <w:pPr>
        <w:pStyle w:val="ListParagraph"/>
        <w:numPr>
          <w:ilvl w:val="0"/>
          <w:numId w:val="3"/>
        </w:numPr>
        <w:tabs>
          <w:tab w:val="left" w:pos="839"/>
          <w:tab w:val="left" w:pos="840"/>
        </w:tabs>
        <w:spacing w:before="1"/>
        <w:ind w:right="146" w:hanging="720"/>
      </w:pPr>
      <w:r>
        <w:t>Students are placed by the Field Coordinator in human service agencies which have met the programs selection criteria. In the spring semester of the junior year, the Field Coordinator places students in organizations based upon the</w:t>
      </w:r>
      <w:r>
        <w:rPr>
          <w:spacing w:val="-24"/>
        </w:rPr>
        <w:t xml:space="preserve"> </w:t>
      </w:r>
      <w:r>
        <w:t>organizations’</w:t>
      </w:r>
    </w:p>
    <w:p w:rsidR="00E10C82" w:rsidRDefault="00E20D2D">
      <w:pPr>
        <w:pStyle w:val="BodyText"/>
        <w:tabs>
          <w:tab w:val="left" w:pos="2836"/>
        </w:tabs>
        <w:ind w:left="839"/>
      </w:pPr>
      <w:r>
        <w:t>needs.</w:t>
      </w:r>
      <w:r>
        <w:rPr>
          <w:u w:val="single"/>
        </w:rPr>
        <w:t xml:space="preserve"> </w:t>
      </w:r>
      <w:r>
        <w:rPr>
          <w:u w:val="single"/>
        </w:rPr>
        <w:tab/>
      </w:r>
      <w:r>
        <w:t>(initials)</w:t>
      </w:r>
    </w:p>
    <w:p w:rsidR="00E10C82" w:rsidRDefault="00E20D2D">
      <w:pPr>
        <w:pStyle w:val="ListParagraph"/>
        <w:numPr>
          <w:ilvl w:val="0"/>
          <w:numId w:val="3"/>
        </w:numPr>
        <w:tabs>
          <w:tab w:val="left" w:pos="839"/>
          <w:tab w:val="left" w:pos="840"/>
        </w:tabs>
        <w:ind w:hanging="720"/>
      </w:pPr>
      <w:r>
        <w:t xml:space="preserve">Students </w:t>
      </w:r>
      <w:r>
        <w:rPr>
          <w:b/>
        </w:rPr>
        <w:t xml:space="preserve">will not </w:t>
      </w:r>
      <w:r>
        <w:t>be placed in a practicum agency or program in which the</w:t>
      </w:r>
      <w:r>
        <w:rPr>
          <w:spacing w:val="-33"/>
        </w:rPr>
        <w:t xml:space="preserve"> </w:t>
      </w:r>
      <w:r>
        <w:t>student:</w:t>
      </w:r>
    </w:p>
    <w:p w:rsidR="00E10C82" w:rsidRDefault="00E10C82">
      <w:pPr>
        <w:pStyle w:val="BodyText"/>
      </w:pPr>
    </w:p>
    <w:p w:rsidR="00E10C82" w:rsidRDefault="00E20D2D">
      <w:pPr>
        <w:pStyle w:val="ListParagraph"/>
        <w:numPr>
          <w:ilvl w:val="1"/>
          <w:numId w:val="3"/>
        </w:numPr>
        <w:tabs>
          <w:tab w:val="left" w:pos="1548"/>
        </w:tabs>
        <w:ind w:hanging="218"/>
      </w:pPr>
      <w:r>
        <w:t>Has completed a previous formal internship or volunteer</w:t>
      </w:r>
      <w:r>
        <w:rPr>
          <w:spacing w:val="-24"/>
        </w:rPr>
        <w:t xml:space="preserve"> </w:t>
      </w:r>
      <w:r>
        <w:t>experience.</w:t>
      </w:r>
    </w:p>
    <w:p w:rsidR="00E10C82" w:rsidRDefault="00E20D2D">
      <w:pPr>
        <w:pStyle w:val="ListParagraph"/>
        <w:numPr>
          <w:ilvl w:val="1"/>
          <w:numId w:val="3"/>
        </w:numPr>
        <w:tabs>
          <w:tab w:val="left" w:pos="1548"/>
        </w:tabs>
        <w:ind w:hanging="218"/>
      </w:pPr>
      <w:r>
        <w:t>Is currently, or has previously been,</w:t>
      </w:r>
      <w:r>
        <w:rPr>
          <w:spacing w:val="-18"/>
        </w:rPr>
        <w:t xml:space="preserve"> </w:t>
      </w:r>
      <w:r>
        <w:t>employed.</w:t>
      </w:r>
    </w:p>
    <w:p w:rsidR="00E10C82" w:rsidRDefault="00E20D2D">
      <w:pPr>
        <w:pStyle w:val="ListParagraph"/>
        <w:numPr>
          <w:ilvl w:val="1"/>
          <w:numId w:val="3"/>
        </w:numPr>
        <w:tabs>
          <w:tab w:val="left" w:pos="1548"/>
        </w:tabs>
      </w:pPr>
      <w:r>
        <w:t>Has a family member who is currently employed by that</w:t>
      </w:r>
      <w:r>
        <w:rPr>
          <w:spacing w:val="-20"/>
        </w:rPr>
        <w:t xml:space="preserve"> </w:t>
      </w:r>
      <w:r>
        <w:t>agency.</w:t>
      </w:r>
    </w:p>
    <w:p w:rsidR="00E10C82" w:rsidRDefault="00E20D2D">
      <w:pPr>
        <w:pStyle w:val="ListParagraph"/>
        <w:numPr>
          <w:ilvl w:val="1"/>
          <w:numId w:val="3"/>
        </w:numPr>
        <w:tabs>
          <w:tab w:val="left" w:pos="1548"/>
        </w:tabs>
        <w:spacing w:line="268" w:lineRule="exact"/>
      </w:pPr>
      <w:r>
        <w:t>Is, or has ever been, a</w:t>
      </w:r>
      <w:r>
        <w:rPr>
          <w:spacing w:val="-9"/>
        </w:rPr>
        <w:t xml:space="preserve"> </w:t>
      </w:r>
      <w:r>
        <w:t>client.</w:t>
      </w:r>
    </w:p>
    <w:p w:rsidR="00E10C82" w:rsidRDefault="00E20D2D">
      <w:pPr>
        <w:pStyle w:val="ListParagraph"/>
        <w:numPr>
          <w:ilvl w:val="1"/>
          <w:numId w:val="3"/>
        </w:numPr>
        <w:tabs>
          <w:tab w:val="left" w:pos="1548"/>
        </w:tabs>
        <w:spacing w:line="268" w:lineRule="exact"/>
      </w:pPr>
      <w:r>
        <w:t>Has a family member who is, or has been, a client of that</w:t>
      </w:r>
      <w:r>
        <w:rPr>
          <w:spacing w:val="-20"/>
        </w:rPr>
        <w:t xml:space="preserve"> </w:t>
      </w:r>
      <w:r>
        <w:t>agency.</w:t>
      </w:r>
    </w:p>
    <w:p w:rsidR="00E10C82" w:rsidRDefault="00E20D2D">
      <w:pPr>
        <w:pStyle w:val="ListParagraph"/>
        <w:numPr>
          <w:ilvl w:val="1"/>
          <w:numId w:val="3"/>
        </w:numPr>
        <w:tabs>
          <w:tab w:val="left" w:pos="1548"/>
        </w:tabs>
      </w:pPr>
      <w:r>
        <w:t>Has been a student within the last five</w:t>
      </w:r>
      <w:r>
        <w:rPr>
          <w:spacing w:val="-16"/>
        </w:rPr>
        <w:t xml:space="preserve"> </w:t>
      </w:r>
      <w:r>
        <w:t>years.</w:t>
      </w:r>
    </w:p>
    <w:p w:rsidR="00E10C82" w:rsidRDefault="00E20D2D">
      <w:pPr>
        <w:pStyle w:val="BodyText"/>
        <w:tabs>
          <w:tab w:val="left" w:pos="2497"/>
        </w:tabs>
        <w:ind w:left="1290"/>
      </w:pPr>
      <w:r>
        <w:rPr>
          <w:u w:val="single"/>
        </w:rPr>
        <w:t xml:space="preserve"> </w:t>
      </w:r>
      <w:r>
        <w:rPr>
          <w:u w:val="single"/>
        </w:rPr>
        <w:tab/>
      </w:r>
      <w:r>
        <w:t>(initials)</w:t>
      </w:r>
    </w:p>
    <w:p w:rsidR="00E10C82" w:rsidRDefault="00E10C82">
      <w:pPr>
        <w:pStyle w:val="BodyText"/>
      </w:pPr>
    </w:p>
    <w:p w:rsidR="00E10C82" w:rsidRDefault="00E20D2D">
      <w:pPr>
        <w:pStyle w:val="ListParagraph"/>
        <w:numPr>
          <w:ilvl w:val="0"/>
          <w:numId w:val="3"/>
        </w:numPr>
        <w:tabs>
          <w:tab w:val="left" w:pos="838"/>
          <w:tab w:val="left" w:pos="840"/>
          <w:tab w:val="left" w:pos="5518"/>
        </w:tabs>
        <w:ind w:right="122" w:hanging="720"/>
      </w:pPr>
      <w:r>
        <w:t>Students will disclose pertinent information regarding a criminal record or background information to the Field Coordinator for the purposes of planning and securing a field practicum. Please understand that a criminal record does not automatically prohibit</w:t>
      </w:r>
      <w:r>
        <w:rPr>
          <w:spacing w:val="-34"/>
        </w:rPr>
        <w:t xml:space="preserve"> </w:t>
      </w:r>
      <w:r>
        <w:t>you from working in the Social</w:t>
      </w:r>
      <w:r>
        <w:rPr>
          <w:spacing w:val="-9"/>
        </w:rPr>
        <w:t xml:space="preserve"> </w:t>
      </w:r>
      <w:r>
        <w:t>Work</w:t>
      </w:r>
      <w:r>
        <w:rPr>
          <w:spacing w:val="-3"/>
        </w:rPr>
        <w:t xml:space="preserve"> </w:t>
      </w:r>
      <w:r>
        <w:t>field.</w:t>
      </w:r>
      <w:r>
        <w:rPr>
          <w:u w:val="single"/>
        </w:rPr>
        <w:t xml:space="preserve"> </w:t>
      </w:r>
      <w:r>
        <w:rPr>
          <w:u w:val="single"/>
        </w:rPr>
        <w:tab/>
      </w:r>
      <w:r>
        <w:t>(initials)</w:t>
      </w:r>
    </w:p>
    <w:p w:rsidR="00E10C82" w:rsidRDefault="00E10C82">
      <w:pPr>
        <w:pStyle w:val="BodyText"/>
      </w:pPr>
    </w:p>
    <w:p w:rsidR="00E10C82" w:rsidRDefault="00E20D2D">
      <w:pPr>
        <w:pStyle w:val="BodyText"/>
        <w:tabs>
          <w:tab w:val="left" w:pos="838"/>
          <w:tab w:val="left" w:pos="2427"/>
        </w:tabs>
        <w:ind w:left="839" w:right="456" w:hanging="721"/>
      </w:pPr>
      <w:r>
        <w:t>f.</w:t>
      </w:r>
      <w:r>
        <w:tab/>
        <w:t>The signed release of information form allows the Field Coordinator to</w:t>
      </w:r>
      <w:r>
        <w:rPr>
          <w:spacing w:val="-28"/>
        </w:rPr>
        <w:t xml:space="preserve"> </w:t>
      </w:r>
      <w:r>
        <w:t>share</w:t>
      </w:r>
      <w:r>
        <w:rPr>
          <w:spacing w:val="-5"/>
        </w:rPr>
        <w:t xml:space="preserve"> </w:t>
      </w:r>
      <w:r>
        <w:t>all</w:t>
      </w:r>
      <w:r>
        <w:rPr>
          <w:spacing w:val="-1"/>
        </w:rPr>
        <w:t xml:space="preserve"> </w:t>
      </w:r>
      <w:r>
        <w:t>background information with the Field Agency sites, including but not limited to educational record, criminal record/background, student strengths, areas of growth, etc.</w:t>
      </w:r>
      <w:r>
        <w:rPr>
          <w:u w:val="single"/>
        </w:rPr>
        <w:t xml:space="preserve"> </w:t>
      </w:r>
      <w:r>
        <w:rPr>
          <w:u w:val="single"/>
        </w:rPr>
        <w:tab/>
      </w:r>
      <w:r>
        <w:t>(initials)</w:t>
      </w:r>
    </w:p>
    <w:p w:rsidR="00E10C82" w:rsidRDefault="00E10C82">
      <w:pPr>
        <w:sectPr w:rsidR="00E10C82">
          <w:pgSz w:w="12240" w:h="15840"/>
          <w:pgMar w:top="1400" w:right="1720" w:bottom="280" w:left="1680" w:header="720" w:footer="720" w:gutter="0"/>
          <w:cols w:space="720"/>
        </w:sectPr>
      </w:pPr>
    </w:p>
    <w:p w:rsidR="00E10C82" w:rsidRDefault="00E10C82">
      <w:pPr>
        <w:pStyle w:val="BodyText"/>
        <w:rPr>
          <w:sz w:val="20"/>
        </w:rPr>
      </w:pPr>
    </w:p>
    <w:p w:rsidR="00E10C82" w:rsidRDefault="00E10C82">
      <w:pPr>
        <w:pStyle w:val="BodyText"/>
        <w:spacing w:before="10"/>
        <w:rPr>
          <w:sz w:val="18"/>
        </w:rPr>
      </w:pPr>
    </w:p>
    <w:p w:rsidR="00E10C82" w:rsidRDefault="00E20D2D">
      <w:pPr>
        <w:ind w:left="120"/>
      </w:pPr>
      <w:r>
        <w:rPr>
          <w:b/>
        </w:rPr>
        <w:t>Section 4</w:t>
      </w:r>
      <w:r>
        <w:t>:  I understand the following:</w:t>
      </w:r>
    </w:p>
    <w:p w:rsidR="00E10C82" w:rsidRDefault="00E10C82">
      <w:pPr>
        <w:pStyle w:val="BodyText"/>
        <w:spacing w:before="12"/>
        <w:rPr>
          <w:sz w:val="21"/>
        </w:rPr>
      </w:pPr>
    </w:p>
    <w:p w:rsidR="00E10C82" w:rsidRDefault="00E20D2D">
      <w:pPr>
        <w:pStyle w:val="ListParagraph"/>
        <w:numPr>
          <w:ilvl w:val="0"/>
          <w:numId w:val="2"/>
        </w:numPr>
        <w:tabs>
          <w:tab w:val="left" w:pos="839"/>
          <w:tab w:val="left" w:pos="841"/>
        </w:tabs>
        <w:spacing w:line="268" w:lineRule="exact"/>
        <w:ind w:hanging="720"/>
      </w:pPr>
      <w:r>
        <w:t>Field Practicum is one experience spread over two</w:t>
      </w:r>
      <w:r>
        <w:rPr>
          <w:spacing w:val="-20"/>
        </w:rPr>
        <w:t xml:space="preserve"> </w:t>
      </w:r>
      <w:r>
        <w:t>semesters.</w:t>
      </w:r>
    </w:p>
    <w:p w:rsidR="00E10C82" w:rsidRDefault="00E20D2D">
      <w:pPr>
        <w:pStyle w:val="ListParagraph"/>
        <w:numPr>
          <w:ilvl w:val="0"/>
          <w:numId w:val="2"/>
        </w:numPr>
        <w:tabs>
          <w:tab w:val="left" w:pos="840"/>
          <w:tab w:val="left" w:pos="841"/>
        </w:tabs>
        <w:ind w:right="128" w:hanging="720"/>
        <w:jc w:val="both"/>
      </w:pPr>
      <w:r>
        <w:t>Students register for two courses each semester to earn 6 credit hours for practicum. In the Fall, they register for SOCW 480 and 485 and they register for SOCW 490 and 495 in the</w:t>
      </w:r>
      <w:r>
        <w:rPr>
          <w:spacing w:val="-4"/>
        </w:rPr>
        <w:t xml:space="preserve"> </w:t>
      </w:r>
      <w:r>
        <w:t>Spring.</w:t>
      </w:r>
    </w:p>
    <w:p w:rsidR="00E10C82" w:rsidRDefault="00E20D2D">
      <w:pPr>
        <w:pStyle w:val="ListParagraph"/>
        <w:numPr>
          <w:ilvl w:val="0"/>
          <w:numId w:val="2"/>
        </w:numPr>
        <w:tabs>
          <w:tab w:val="left" w:pos="839"/>
          <w:tab w:val="left" w:pos="841"/>
        </w:tabs>
        <w:spacing w:before="1"/>
        <w:ind w:right="705" w:hanging="720"/>
      </w:pPr>
      <w:r>
        <w:t>Students must complete 225 hours in their practicum agency each semester. This averages to be 16-18 hours per week, depending on the</w:t>
      </w:r>
      <w:r>
        <w:rPr>
          <w:spacing w:val="-18"/>
        </w:rPr>
        <w:t xml:space="preserve"> </w:t>
      </w:r>
      <w:r>
        <w:t>placement.</w:t>
      </w:r>
    </w:p>
    <w:p w:rsidR="00E10C82" w:rsidRDefault="00E20D2D">
      <w:pPr>
        <w:pStyle w:val="ListParagraph"/>
        <w:numPr>
          <w:ilvl w:val="0"/>
          <w:numId w:val="2"/>
        </w:numPr>
        <w:tabs>
          <w:tab w:val="left" w:pos="839"/>
          <w:tab w:val="left" w:pos="841"/>
        </w:tabs>
        <w:ind w:right="548" w:hanging="720"/>
      </w:pPr>
      <w:r>
        <w:t>Students must spend one full day per week in their placements and are encouraged arrange their schedules so they can spend 2 full</w:t>
      </w:r>
      <w:r>
        <w:rPr>
          <w:spacing w:val="-17"/>
        </w:rPr>
        <w:t xml:space="preserve"> </w:t>
      </w:r>
      <w:r>
        <w:t>days.</w:t>
      </w:r>
    </w:p>
    <w:p w:rsidR="00E10C82" w:rsidRDefault="00E20D2D">
      <w:pPr>
        <w:pStyle w:val="ListParagraph"/>
        <w:numPr>
          <w:ilvl w:val="0"/>
          <w:numId w:val="2"/>
        </w:numPr>
        <w:tabs>
          <w:tab w:val="left" w:pos="839"/>
          <w:tab w:val="left" w:pos="840"/>
        </w:tabs>
        <w:ind w:left="839" w:right="333" w:hanging="719"/>
      </w:pPr>
      <w:r>
        <w:t>Students must attend and participate in a seminar class as part of Practicum. Seminar hours are not to be use toward the 2</w:t>
      </w:r>
      <w:r w:rsidR="00D81056">
        <w:t>25</w:t>
      </w:r>
      <w:r>
        <w:t xml:space="preserve"> hour</w:t>
      </w:r>
      <w:r>
        <w:rPr>
          <w:spacing w:val="-16"/>
        </w:rPr>
        <w:t xml:space="preserve"> </w:t>
      </w:r>
      <w:r>
        <w:t>total.</w:t>
      </w:r>
    </w:p>
    <w:p w:rsidR="00E10C82" w:rsidRDefault="00E20D2D">
      <w:pPr>
        <w:pStyle w:val="ListParagraph"/>
        <w:numPr>
          <w:ilvl w:val="0"/>
          <w:numId w:val="2"/>
        </w:numPr>
        <w:tabs>
          <w:tab w:val="left" w:pos="839"/>
          <w:tab w:val="left" w:pos="840"/>
        </w:tabs>
        <w:spacing w:before="2" w:line="237" w:lineRule="auto"/>
        <w:ind w:left="839" w:right="799" w:hanging="720"/>
      </w:pPr>
      <w:r>
        <w:t>Students pay a fee each semester for Field Practicum to cover the cost of liability coverage. This fee will appear on the tuition</w:t>
      </w:r>
      <w:r>
        <w:rPr>
          <w:spacing w:val="-19"/>
        </w:rPr>
        <w:t xml:space="preserve"> </w:t>
      </w:r>
      <w:r>
        <w:t>bill.</w:t>
      </w:r>
    </w:p>
    <w:p w:rsidR="00E10C82" w:rsidRDefault="00E20D2D">
      <w:pPr>
        <w:pStyle w:val="BodyText"/>
        <w:tabs>
          <w:tab w:val="left" w:pos="1207"/>
        </w:tabs>
        <w:spacing w:before="3"/>
        <w:ind w:right="5253"/>
        <w:jc w:val="center"/>
      </w:pPr>
      <w:r>
        <w:rPr>
          <w:u w:val="single"/>
        </w:rPr>
        <w:t xml:space="preserve"> </w:t>
      </w:r>
      <w:r>
        <w:rPr>
          <w:u w:val="single"/>
        </w:rPr>
        <w:tab/>
      </w:r>
      <w:r>
        <w:t>(initials)</w:t>
      </w:r>
    </w:p>
    <w:p w:rsidR="00E10C82" w:rsidRDefault="00E10C82">
      <w:pPr>
        <w:pStyle w:val="BodyText"/>
      </w:pPr>
    </w:p>
    <w:p w:rsidR="00E10C82" w:rsidRDefault="00E10C82">
      <w:pPr>
        <w:pStyle w:val="BodyText"/>
        <w:spacing w:before="4"/>
        <w:rPr>
          <w:sz w:val="16"/>
        </w:rPr>
      </w:pPr>
    </w:p>
    <w:p w:rsidR="00E10C82" w:rsidRDefault="00E20D2D">
      <w:pPr>
        <w:ind w:left="119"/>
      </w:pPr>
      <w:r>
        <w:rPr>
          <w:b/>
        </w:rPr>
        <w:t xml:space="preserve">Section 5:  </w:t>
      </w:r>
      <w:r>
        <w:t>I understand the following:</w:t>
      </w:r>
    </w:p>
    <w:p w:rsidR="00E10C82" w:rsidRDefault="00E10C82">
      <w:pPr>
        <w:pStyle w:val="BodyText"/>
        <w:spacing w:before="4"/>
        <w:rPr>
          <w:sz w:val="16"/>
        </w:rPr>
      </w:pPr>
    </w:p>
    <w:p w:rsidR="00E10C82" w:rsidRDefault="00E20D2D">
      <w:pPr>
        <w:pStyle w:val="BodyText"/>
        <w:spacing w:line="242" w:lineRule="auto"/>
        <w:ind w:left="119" w:right="124"/>
      </w:pPr>
      <w:r>
        <w:t>Certain field practicum sites may necessitate one or more of the following requirements prior to accepting students:</w:t>
      </w:r>
    </w:p>
    <w:p w:rsidR="00E10C82" w:rsidRDefault="00E20D2D">
      <w:pPr>
        <w:pStyle w:val="ListParagraph"/>
        <w:numPr>
          <w:ilvl w:val="0"/>
          <w:numId w:val="1"/>
        </w:numPr>
        <w:tabs>
          <w:tab w:val="left" w:pos="681"/>
          <w:tab w:val="left" w:pos="682"/>
        </w:tabs>
        <w:spacing w:before="194"/>
      </w:pPr>
      <w:r>
        <w:t>Finger</w:t>
      </w:r>
      <w:r>
        <w:rPr>
          <w:spacing w:val="-6"/>
        </w:rPr>
        <w:t xml:space="preserve"> </w:t>
      </w:r>
      <w:r>
        <w:t>printing</w:t>
      </w:r>
    </w:p>
    <w:p w:rsidR="00E10C82" w:rsidRDefault="00E20D2D">
      <w:pPr>
        <w:pStyle w:val="ListParagraph"/>
        <w:numPr>
          <w:ilvl w:val="0"/>
          <w:numId w:val="1"/>
        </w:numPr>
        <w:tabs>
          <w:tab w:val="left" w:pos="681"/>
          <w:tab w:val="left" w:pos="682"/>
        </w:tabs>
      </w:pPr>
      <w:r>
        <w:t>Criminal background</w:t>
      </w:r>
      <w:r>
        <w:rPr>
          <w:spacing w:val="-11"/>
        </w:rPr>
        <w:t xml:space="preserve"> </w:t>
      </w:r>
      <w:r>
        <w:t>checks</w:t>
      </w:r>
    </w:p>
    <w:p w:rsidR="00E10C82" w:rsidRDefault="00E20D2D">
      <w:pPr>
        <w:pStyle w:val="ListParagraph"/>
        <w:numPr>
          <w:ilvl w:val="0"/>
          <w:numId w:val="1"/>
        </w:numPr>
        <w:tabs>
          <w:tab w:val="left" w:pos="681"/>
          <w:tab w:val="left" w:pos="682"/>
        </w:tabs>
      </w:pPr>
      <w:r>
        <w:t>State Central Registry</w:t>
      </w:r>
      <w:r>
        <w:rPr>
          <w:spacing w:val="-15"/>
        </w:rPr>
        <w:t xml:space="preserve"> </w:t>
      </w:r>
      <w:r>
        <w:t>clearances</w:t>
      </w:r>
    </w:p>
    <w:p w:rsidR="00E10C82" w:rsidRDefault="00E20D2D">
      <w:pPr>
        <w:pStyle w:val="ListParagraph"/>
        <w:numPr>
          <w:ilvl w:val="0"/>
          <w:numId w:val="1"/>
        </w:numPr>
        <w:tabs>
          <w:tab w:val="left" w:pos="678"/>
          <w:tab w:val="left" w:pos="680"/>
        </w:tabs>
        <w:spacing w:line="268" w:lineRule="exact"/>
        <w:ind w:left="679" w:hanging="560"/>
      </w:pPr>
      <w:r>
        <w:t>Proof of Health</w:t>
      </w:r>
      <w:r>
        <w:rPr>
          <w:spacing w:val="-11"/>
        </w:rPr>
        <w:t xml:space="preserve"> </w:t>
      </w:r>
      <w:r>
        <w:t>Insurance</w:t>
      </w:r>
    </w:p>
    <w:p w:rsidR="00E10C82" w:rsidRDefault="00E20D2D">
      <w:pPr>
        <w:pStyle w:val="ListParagraph"/>
        <w:numPr>
          <w:ilvl w:val="0"/>
          <w:numId w:val="1"/>
        </w:numPr>
        <w:tabs>
          <w:tab w:val="left" w:pos="681"/>
          <w:tab w:val="left" w:pos="682"/>
        </w:tabs>
        <w:spacing w:line="268" w:lineRule="exact"/>
      </w:pPr>
      <w:r>
        <w:t>A</w:t>
      </w:r>
      <w:r>
        <w:rPr>
          <w:spacing w:val="-8"/>
        </w:rPr>
        <w:t xml:space="preserve"> </w:t>
      </w:r>
      <w:r>
        <w:t>vehicle</w:t>
      </w:r>
    </w:p>
    <w:p w:rsidR="00E10C82" w:rsidRDefault="00E20D2D">
      <w:pPr>
        <w:pStyle w:val="ListParagraph"/>
        <w:numPr>
          <w:ilvl w:val="0"/>
          <w:numId w:val="1"/>
        </w:numPr>
        <w:tabs>
          <w:tab w:val="left" w:pos="681"/>
          <w:tab w:val="left" w:pos="682"/>
        </w:tabs>
      </w:pPr>
      <w:r>
        <w:t>Students are responsible for all fees associated with these</w:t>
      </w:r>
      <w:r>
        <w:rPr>
          <w:spacing w:val="-30"/>
        </w:rPr>
        <w:t xml:space="preserve"> </w:t>
      </w:r>
      <w:r>
        <w:t>requirements.</w:t>
      </w:r>
    </w:p>
    <w:p w:rsidR="00E10C82" w:rsidRDefault="00E20D2D">
      <w:pPr>
        <w:pStyle w:val="BodyText"/>
        <w:tabs>
          <w:tab w:val="left" w:pos="1267"/>
        </w:tabs>
        <w:ind w:left="170"/>
      </w:pPr>
      <w:r>
        <w:rPr>
          <w:u w:val="single"/>
        </w:rPr>
        <w:t xml:space="preserve"> </w:t>
      </w:r>
      <w:r>
        <w:rPr>
          <w:u w:val="single"/>
        </w:rPr>
        <w:tab/>
      </w:r>
      <w:r>
        <w:t>(initials)</w:t>
      </w:r>
    </w:p>
    <w:p w:rsidR="00E10C82" w:rsidRDefault="00E10C82">
      <w:pPr>
        <w:pStyle w:val="BodyText"/>
      </w:pPr>
    </w:p>
    <w:p w:rsidR="00E10C82" w:rsidRDefault="00E20D2D">
      <w:pPr>
        <w:ind w:left="120"/>
      </w:pPr>
      <w:r>
        <w:rPr>
          <w:b/>
        </w:rPr>
        <w:t xml:space="preserve">Section 6:  </w:t>
      </w:r>
      <w:r>
        <w:t>I understand the following:</w:t>
      </w:r>
    </w:p>
    <w:p w:rsidR="00E10C82" w:rsidRDefault="00E10C82">
      <w:pPr>
        <w:pStyle w:val="BodyText"/>
      </w:pPr>
    </w:p>
    <w:p w:rsidR="00E10C82" w:rsidRDefault="00E20D2D">
      <w:pPr>
        <w:pStyle w:val="BodyText"/>
        <w:ind w:left="170"/>
      </w:pPr>
      <w:r>
        <w:t>The program has a transportation policy that applies to Practicum, part of the policy reads:</w:t>
      </w:r>
    </w:p>
    <w:p w:rsidR="00E10C82" w:rsidRDefault="00E10C82">
      <w:pPr>
        <w:pStyle w:val="BodyText"/>
      </w:pPr>
    </w:p>
    <w:p w:rsidR="00E10C82" w:rsidRDefault="00E20D2D">
      <w:pPr>
        <w:pStyle w:val="ListParagraph"/>
        <w:numPr>
          <w:ilvl w:val="1"/>
          <w:numId w:val="1"/>
        </w:numPr>
        <w:tabs>
          <w:tab w:val="left" w:pos="840"/>
        </w:tabs>
        <w:ind w:right="208"/>
      </w:pPr>
      <w:r>
        <w:t>Please be aware that neither the University, nor the social work program provides automobile</w:t>
      </w:r>
      <w:r>
        <w:rPr>
          <w:spacing w:val="-5"/>
        </w:rPr>
        <w:t xml:space="preserve"> </w:t>
      </w:r>
      <w:r>
        <w:t>liability</w:t>
      </w:r>
      <w:r>
        <w:rPr>
          <w:spacing w:val="-4"/>
        </w:rPr>
        <w:t xml:space="preserve"> </w:t>
      </w:r>
      <w:r>
        <w:t>coverage</w:t>
      </w:r>
      <w:r>
        <w:rPr>
          <w:spacing w:val="-2"/>
        </w:rPr>
        <w:t xml:space="preserve"> </w:t>
      </w:r>
      <w:r>
        <w:t>during</w:t>
      </w:r>
      <w:r>
        <w:rPr>
          <w:spacing w:val="-4"/>
        </w:rPr>
        <w:t xml:space="preserve"> </w:t>
      </w:r>
      <w:r>
        <w:t>activities</w:t>
      </w:r>
      <w:r>
        <w:rPr>
          <w:spacing w:val="-3"/>
        </w:rPr>
        <w:t xml:space="preserve"> </w:t>
      </w:r>
      <w:r>
        <w:t>in</w:t>
      </w:r>
      <w:r>
        <w:rPr>
          <w:spacing w:val="-6"/>
        </w:rPr>
        <w:t xml:space="preserve"> </w:t>
      </w:r>
      <w:r>
        <w:t>the</w:t>
      </w:r>
      <w:r>
        <w:rPr>
          <w:spacing w:val="-2"/>
        </w:rPr>
        <w:t xml:space="preserve"> </w:t>
      </w:r>
      <w:r>
        <w:t>Field</w:t>
      </w:r>
      <w:r>
        <w:rPr>
          <w:spacing w:val="-4"/>
        </w:rPr>
        <w:t xml:space="preserve"> </w:t>
      </w:r>
      <w:r>
        <w:t>Practicum.</w:t>
      </w:r>
      <w:r>
        <w:rPr>
          <w:spacing w:val="-3"/>
        </w:rPr>
        <w:t xml:space="preserve"> </w:t>
      </w:r>
      <w:r>
        <w:t>Assuring</w:t>
      </w:r>
      <w:r>
        <w:rPr>
          <w:spacing w:val="-4"/>
        </w:rPr>
        <w:t xml:space="preserve"> </w:t>
      </w:r>
      <w:r>
        <w:t>adequate insurance coverage and proper registration is the responsibility of the student and/or vehicle</w:t>
      </w:r>
      <w:r>
        <w:rPr>
          <w:spacing w:val="-4"/>
        </w:rPr>
        <w:t xml:space="preserve"> </w:t>
      </w:r>
      <w:r>
        <w:t>owner.</w:t>
      </w:r>
    </w:p>
    <w:p w:rsidR="00E10C82" w:rsidRDefault="00E20D2D">
      <w:pPr>
        <w:pStyle w:val="BodyText"/>
        <w:tabs>
          <w:tab w:val="left" w:pos="1096"/>
        </w:tabs>
        <w:ind w:right="5364"/>
        <w:jc w:val="center"/>
      </w:pPr>
      <w:r>
        <w:rPr>
          <w:u w:val="single"/>
        </w:rPr>
        <w:t xml:space="preserve"> </w:t>
      </w:r>
      <w:r>
        <w:rPr>
          <w:u w:val="single"/>
        </w:rPr>
        <w:tab/>
      </w:r>
      <w:r>
        <w:t>(initials)</w:t>
      </w:r>
    </w:p>
    <w:p w:rsidR="00E10C82" w:rsidRDefault="00E10C82">
      <w:pPr>
        <w:pStyle w:val="BodyText"/>
        <w:spacing w:before="2"/>
      </w:pPr>
    </w:p>
    <w:p w:rsidR="00E10C82" w:rsidRDefault="00E20D2D">
      <w:pPr>
        <w:pStyle w:val="BodyText"/>
        <w:ind w:left="120" w:right="81"/>
      </w:pPr>
      <w:r>
        <w:t xml:space="preserve">I acknowledge that I have read and understand the selected Field Practicum policies on this form and that the remainder of Field Practicum policies can be found in the </w:t>
      </w:r>
      <w:r>
        <w:rPr>
          <w:u w:val="single"/>
        </w:rPr>
        <w:t>Field Manual</w:t>
      </w:r>
      <w:r>
        <w:t xml:space="preserve">, which is located on the Fredonia Department of Sociocultural and Justice Sciences website. In addition, I acknowledge I can locate a copy of the </w:t>
      </w:r>
      <w:r>
        <w:rPr>
          <w:u w:val="single"/>
        </w:rPr>
        <w:t xml:space="preserve">Program Handbook </w:t>
      </w:r>
      <w:r>
        <w:t>on the Fredonia Department of Sociocultural and Justice Sciences website.</w:t>
      </w:r>
    </w:p>
    <w:p w:rsidR="00E10C82" w:rsidRDefault="00E10C82">
      <w:pPr>
        <w:pStyle w:val="BodyText"/>
        <w:spacing w:before="2"/>
        <w:rPr>
          <w:sz w:val="17"/>
        </w:rPr>
      </w:pPr>
    </w:p>
    <w:p w:rsidR="00E10C82" w:rsidRDefault="00E10C82">
      <w:pPr>
        <w:rPr>
          <w:sz w:val="17"/>
        </w:rPr>
        <w:sectPr w:rsidR="00E10C82">
          <w:pgSz w:w="12240" w:h="15840"/>
          <w:pgMar w:top="1500" w:right="1700" w:bottom="280" w:left="1680" w:header="720" w:footer="720" w:gutter="0"/>
          <w:cols w:space="720"/>
        </w:sectPr>
      </w:pPr>
    </w:p>
    <w:p w:rsidR="00E10C82" w:rsidRDefault="00E20D2D">
      <w:pPr>
        <w:pStyle w:val="BodyText"/>
        <w:tabs>
          <w:tab w:val="left" w:pos="6307"/>
        </w:tabs>
        <w:spacing w:before="57"/>
        <w:ind w:left="120"/>
      </w:pPr>
      <w:r>
        <w:lastRenderedPageBreak/>
        <w:t>Signed</w:t>
      </w:r>
      <w:r>
        <w:rPr>
          <w:u w:val="single"/>
        </w:rPr>
        <w:t xml:space="preserve"> </w:t>
      </w:r>
      <w:r>
        <w:rPr>
          <w:u w:val="single"/>
        </w:rPr>
        <w:tab/>
      </w:r>
    </w:p>
    <w:p w:rsidR="00E10C82" w:rsidRDefault="00E97965">
      <w:pPr>
        <w:pStyle w:val="Heading2"/>
      </w:pPr>
      <w:r>
        <w:t xml:space="preserve">Rev. </w:t>
      </w:r>
      <w:r w:rsidR="00027174">
        <w:t>11</w:t>
      </w:r>
      <w:bookmarkStart w:id="0" w:name="_GoBack"/>
      <w:bookmarkEnd w:id="0"/>
      <w:r>
        <w:t>/19</w:t>
      </w:r>
    </w:p>
    <w:p w:rsidR="00E10C82" w:rsidRDefault="00E20D2D">
      <w:pPr>
        <w:pStyle w:val="BodyText"/>
        <w:tabs>
          <w:tab w:val="left" w:pos="2285"/>
        </w:tabs>
        <w:spacing w:before="57"/>
        <w:ind w:left="106"/>
      </w:pPr>
      <w:r>
        <w:br w:type="column"/>
      </w:r>
      <w:r>
        <w:lastRenderedPageBreak/>
        <w:t>Date</w:t>
      </w:r>
      <w:r>
        <w:rPr>
          <w:u w:val="single"/>
        </w:rPr>
        <w:t xml:space="preserve"> </w:t>
      </w:r>
      <w:r>
        <w:rPr>
          <w:u w:val="single"/>
        </w:rPr>
        <w:tab/>
      </w:r>
    </w:p>
    <w:sectPr w:rsidR="00E10C82">
      <w:type w:val="continuous"/>
      <w:pgSz w:w="12240" w:h="15840"/>
      <w:pgMar w:top="1440" w:right="1700" w:bottom="280" w:left="1680" w:header="720" w:footer="720" w:gutter="0"/>
      <w:cols w:num="2" w:space="720" w:equalWidth="0">
        <w:col w:w="6308" w:space="40"/>
        <w:col w:w="25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46F"/>
    <w:multiLevelType w:val="hybridMultilevel"/>
    <w:tmpl w:val="1FA089AC"/>
    <w:lvl w:ilvl="0" w:tplc="F9444182">
      <w:start w:val="1"/>
      <w:numFmt w:val="decimal"/>
      <w:lvlText w:val="%1."/>
      <w:lvlJc w:val="left"/>
      <w:pPr>
        <w:ind w:left="120" w:hanging="272"/>
        <w:jc w:val="left"/>
      </w:pPr>
      <w:rPr>
        <w:rFonts w:ascii="Calibri" w:eastAsia="Calibri" w:hAnsi="Calibri" w:cs="Calibri" w:hint="default"/>
        <w:b/>
        <w:bCs/>
        <w:w w:val="100"/>
        <w:sz w:val="22"/>
        <w:szCs w:val="22"/>
      </w:rPr>
    </w:lvl>
    <w:lvl w:ilvl="1" w:tplc="77161852">
      <w:start w:val="1"/>
      <w:numFmt w:val="lowerLetter"/>
      <w:lvlText w:val="%2."/>
      <w:lvlJc w:val="left"/>
      <w:pPr>
        <w:ind w:left="840" w:hanging="449"/>
        <w:jc w:val="left"/>
      </w:pPr>
      <w:rPr>
        <w:rFonts w:ascii="Calibri" w:eastAsia="Calibri" w:hAnsi="Calibri" w:cs="Calibri" w:hint="default"/>
        <w:spacing w:val="-1"/>
        <w:w w:val="100"/>
        <w:sz w:val="22"/>
        <w:szCs w:val="22"/>
      </w:rPr>
    </w:lvl>
    <w:lvl w:ilvl="2" w:tplc="87E8515E">
      <w:numFmt w:val="bullet"/>
      <w:lvlText w:val="•"/>
      <w:lvlJc w:val="left"/>
      <w:pPr>
        <w:ind w:left="1731" w:hanging="449"/>
      </w:pPr>
      <w:rPr>
        <w:rFonts w:hint="default"/>
      </w:rPr>
    </w:lvl>
    <w:lvl w:ilvl="3" w:tplc="06B22146">
      <w:numFmt w:val="bullet"/>
      <w:lvlText w:val="•"/>
      <w:lvlJc w:val="left"/>
      <w:pPr>
        <w:ind w:left="2622" w:hanging="449"/>
      </w:pPr>
      <w:rPr>
        <w:rFonts w:hint="default"/>
      </w:rPr>
    </w:lvl>
    <w:lvl w:ilvl="4" w:tplc="F9664648">
      <w:numFmt w:val="bullet"/>
      <w:lvlText w:val="•"/>
      <w:lvlJc w:val="left"/>
      <w:pPr>
        <w:ind w:left="3513" w:hanging="449"/>
      </w:pPr>
      <w:rPr>
        <w:rFonts w:hint="default"/>
      </w:rPr>
    </w:lvl>
    <w:lvl w:ilvl="5" w:tplc="A0AA04E2">
      <w:numFmt w:val="bullet"/>
      <w:lvlText w:val="•"/>
      <w:lvlJc w:val="left"/>
      <w:pPr>
        <w:ind w:left="4404" w:hanging="449"/>
      </w:pPr>
      <w:rPr>
        <w:rFonts w:hint="default"/>
      </w:rPr>
    </w:lvl>
    <w:lvl w:ilvl="6" w:tplc="9F14633A">
      <w:numFmt w:val="bullet"/>
      <w:lvlText w:val="•"/>
      <w:lvlJc w:val="left"/>
      <w:pPr>
        <w:ind w:left="5295" w:hanging="449"/>
      </w:pPr>
      <w:rPr>
        <w:rFonts w:hint="default"/>
      </w:rPr>
    </w:lvl>
    <w:lvl w:ilvl="7" w:tplc="3DA8C6E0">
      <w:numFmt w:val="bullet"/>
      <w:lvlText w:val="•"/>
      <w:lvlJc w:val="left"/>
      <w:pPr>
        <w:ind w:left="6186" w:hanging="449"/>
      </w:pPr>
      <w:rPr>
        <w:rFonts w:hint="default"/>
      </w:rPr>
    </w:lvl>
    <w:lvl w:ilvl="8" w:tplc="1954236C">
      <w:numFmt w:val="bullet"/>
      <w:lvlText w:val="•"/>
      <w:lvlJc w:val="left"/>
      <w:pPr>
        <w:ind w:left="7077" w:hanging="449"/>
      </w:pPr>
      <w:rPr>
        <w:rFonts w:hint="default"/>
      </w:rPr>
    </w:lvl>
  </w:abstractNum>
  <w:abstractNum w:abstractNumId="1" w15:restartNumberingAfterBreak="0">
    <w:nsid w:val="0F9C17D2"/>
    <w:multiLevelType w:val="hybridMultilevel"/>
    <w:tmpl w:val="32DA3986"/>
    <w:lvl w:ilvl="0" w:tplc="53C066B6">
      <w:start w:val="1"/>
      <w:numFmt w:val="lowerLetter"/>
      <w:lvlText w:val="%1."/>
      <w:lvlJc w:val="left"/>
      <w:pPr>
        <w:ind w:left="840" w:hanging="721"/>
        <w:jc w:val="left"/>
      </w:pPr>
      <w:rPr>
        <w:rFonts w:ascii="Calibri" w:eastAsia="Calibri" w:hAnsi="Calibri" w:cs="Calibri" w:hint="default"/>
        <w:spacing w:val="-1"/>
        <w:w w:val="100"/>
        <w:sz w:val="22"/>
        <w:szCs w:val="22"/>
      </w:rPr>
    </w:lvl>
    <w:lvl w:ilvl="1" w:tplc="DDBAC74E">
      <w:numFmt w:val="bullet"/>
      <w:lvlText w:val="•"/>
      <w:lvlJc w:val="left"/>
      <w:pPr>
        <w:ind w:left="1642" w:hanging="721"/>
      </w:pPr>
      <w:rPr>
        <w:rFonts w:hint="default"/>
      </w:rPr>
    </w:lvl>
    <w:lvl w:ilvl="2" w:tplc="7244328E">
      <w:numFmt w:val="bullet"/>
      <w:lvlText w:val="•"/>
      <w:lvlJc w:val="left"/>
      <w:pPr>
        <w:ind w:left="2444" w:hanging="721"/>
      </w:pPr>
      <w:rPr>
        <w:rFonts w:hint="default"/>
      </w:rPr>
    </w:lvl>
    <w:lvl w:ilvl="3" w:tplc="D6144336">
      <w:numFmt w:val="bullet"/>
      <w:lvlText w:val="•"/>
      <w:lvlJc w:val="left"/>
      <w:pPr>
        <w:ind w:left="3246" w:hanging="721"/>
      </w:pPr>
      <w:rPr>
        <w:rFonts w:hint="default"/>
      </w:rPr>
    </w:lvl>
    <w:lvl w:ilvl="4" w:tplc="F9980492">
      <w:numFmt w:val="bullet"/>
      <w:lvlText w:val="•"/>
      <w:lvlJc w:val="left"/>
      <w:pPr>
        <w:ind w:left="4048" w:hanging="721"/>
      </w:pPr>
      <w:rPr>
        <w:rFonts w:hint="default"/>
      </w:rPr>
    </w:lvl>
    <w:lvl w:ilvl="5" w:tplc="938E5160">
      <w:numFmt w:val="bullet"/>
      <w:lvlText w:val="•"/>
      <w:lvlJc w:val="left"/>
      <w:pPr>
        <w:ind w:left="4850" w:hanging="721"/>
      </w:pPr>
      <w:rPr>
        <w:rFonts w:hint="default"/>
      </w:rPr>
    </w:lvl>
    <w:lvl w:ilvl="6" w:tplc="411E748E">
      <w:numFmt w:val="bullet"/>
      <w:lvlText w:val="•"/>
      <w:lvlJc w:val="left"/>
      <w:pPr>
        <w:ind w:left="5652" w:hanging="721"/>
      </w:pPr>
      <w:rPr>
        <w:rFonts w:hint="default"/>
      </w:rPr>
    </w:lvl>
    <w:lvl w:ilvl="7" w:tplc="E8B858E0">
      <w:numFmt w:val="bullet"/>
      <w:lvlText w:val="•"/>
      <w:lvlJc w:val="left"/>
      <w:pPr>
        <w:ind w:left="6454" w:hanging="721"/>
      </w:pPr>
      <w:rPr>
        <w:rFonts w:hint="default"/>
      </w:rPr>
    </w:lvl>
    <w:lvl w:ilvl="8" w:tplc="023E6A5E">
      <w:numFmt w:val="bullet"/>
      <w:lvlText w:val="•"/>
      <w:lvlJc w:val="left"/>
      <w:pPr>
        <w:ind w:left="7256" w:hanging="721"/>
      </w:pPr>
      <w:rPr>
        <w:rFonts w:hint="default"/>
      </w:rPr>
    </w:lvl>
  </w:abstractNum>
  <w:abstractNum w:abstractNumId="2" w15:restartNumberingAfterBreak="0">
    <w:nsid w:val="1E6D7297"/>
    <w:multiLevelType w:val="hybridMultilevel"/>
    <w:tmpl w:val="AF90D630"/>
    <w:lvl w:ilvl="0" w:tplc="8668DB78">
      <w:start w:val="1"/>
      <w:numFmt w:val="decimal"/>
      <w:lvlText w:val="%1."/>
      <w:lvlJc w:val="left"/>
      <w:pPr>
        <w:ind w:left="681" w:hanging="562"/>
        <w:jc w:val="left"/>
      </w:pPr>
      <w:rPr>
        <w:rFonts w:ascii="Calibri" w:eastAsia="Calibri" w:hAnsi="Calibri" w:cs="Calibri" w:hint="default"/>
        <w:w w:val="100"/>
        <w:sz w:val="22"/>
        <w:szCs w:val="22"/>
      </w:rPr>
    </w:lvl>
    <w:lvl w:ilvl="1" w:tplc="2E303020">
      <w:start w:val="1"/>
      <w:numFmt w:val="decimal"/>
      <w:lvlText w:val="%2."/>
      <w:lvlJc w:val="left"/>
      <w:pPr>
        <w:ind w:left="839" w:hanging="360"/>
        <w:jc w:val="left"/>
      </w:pPr>
      <w:rPr>
        <w:rFonts w:ascii="Calibri" w:eastAsia="Calibri" w:hAnsi="Calibri" w:cs="Calibri" w:hint="default"/>
        <w:w w:val="100"/>
        <w:sz w:val="22"/>
        <w:szCs w:val="22"/>
      </w:rPr>
    </w:lvl>
    <w:lvl w:ilvl="2" w:tplc="97C6EC22">
      <w:numFmt w:val="bullet"/>
      <w:lvlText w:val="•"/>
      <w:lvlJc w:val="left"/>
      <w:pPr>
        <w:ind w:left="1731" w:hanging="360"/>
      </w:pPr>
      <w:rPr>
        <w:rFonts w:hint="default"/>
      </w:rPr>
    </w:lvl>
    <w:lvl w:ilvl="3" w:tplc="83BE74D0">
      <w:numFmt w:val="bullet"/>
      <w:lvlText w:val="•"/>
      <w:lvlJc w:val="left"/>
      <w:pPr>
        <w:ind w:left="2622" w:hanging="360"/>
      </w:pPr>
      <w:rPr>
        <w:rFonts w:hint="default"/>
      </w:rPr>
    </w:lvl>
    <w:lvl w:ilvl="4" w:tplc="C7A80102">
      <w:numFmt w:val="bullet"/>
      <w:lvlText w:val="•"/>
      <w:lvlJc w:val="left"/>
      <w:pPr>
        <w:ind w:left="3513" w:hanging="360"/>
      </w:pPr>
      <w:rPr>
        <w:rFonts w:hint="default"/>
      </w:rPr>
    </w:lvl>
    <w:lvl w:ilvl="5" w:tplc="FDD223C4">
      <w:numFmt w:val="bullet"/>
      <w:lvlText w:val="•"/>
      <w:lvlJc w:val="left"/>
      <w:pPr>
        <w:ind w:left="4404" w:hanging="360"/>
      </w:pPr>
      <w:rPr>
        <w:rFonts w:hint="default"/>
      </w:rPr>
    </w:lvl>
    <w:lvl w:ilvl="6" w:tplc="5E426BD8">
      <w:numFmt w:val="bullet"/>
      <w:lvlText w:val="•"/>
      <w:lvlJc w:val="left"/>
      <w:pPr>
        <w:ind w:left="5295" w:hanging="360"/>
      </w:pPr>
      <w:rPr>
        <w:rFonts w:hint="default"/>
      </w:rPr>
    </w:lvl>
    <w:lvl w:ilvl="7" w:tplc="9D1266E6">
      <w:numFmt w:val="bullet"/>
      <w:lvlText w:val="•"/>
      <w:lvlJc w:val="left"/>
      <w:pPr>
        <w:ind w:left="6186" w:hanging="360"/>
      </w:pPr>
      <w:rPr>
        <w:rFonts w:hint="default"/>
      </w:rPr>
    </w:lvl>
    <w:lvl w:ilvl="8" w:tplc="E1168698">
      <w:numFmt w:val="bullet"/>
      <w:lvlText w:val="•"/>
      <w:lvlJc w:val="left"/>
      <w:pPr>
        <w:ind w:left="7077" w:hanging="360"/>
      </w:pPr>
      <w:rPr>
        <w:rFonts w:hint="default"/>
      </w:rPr>
    </w:lvl>
  </w:abstractNum>
  <w:abstractNum w:abstractNumId="3" w15:restartNumberingAfterBreak="0">
    <w:nsid w:val="31A428F9"/>
    <w:multiLevelType w:val="hybridMultilevel"/>
    <w:tmpl w:val="3DB6ECDC"/>
    <w:lvl w:ilvl="0" w:tplc="53FA3212">
      <w:start w:val="1"/>
      <w:numFmt w:val="lowerLetter"/>
      <w:lvlText w:val="%1."/>
      <w:lvlJc w:val="left"/>
      <w:pPr>
        <w:ind w:left="839" w:hanging="721"/>
        <w:jc w:val="left"/>
      </w:pPr>
      <w:rPr>
        <w:rFonts w:ascii="Calibri" w:eastAsia="Calibri" w:hAnsi="Calibri" w:cs="Calibri" w:hint="default"/>
        <w:spacing w:val="-1"/>
        <w:w w:val="100"/>
        <w:sz w:val="22"/>
        <w:szCs w:val="22"/>
      </w:rPr>
    </w:lvl>
    <w:lvl w:ilvl="1" w:tplc="62F0077E">
      <w:numFmt w:val="bullet"/>
      <w:lvlText w:val="•"/>
      <w:lvlJc w:val="left"/>
      <w:pPr>
        <w:ind w:left="1640" w:hanging="721"/>
      </w:pPr>
      <w:rPr>
        <w:rFonts w:hint="default"/>
      </w:rPr>
    </w:lvl>
    <w:lvl w:ilvl="2" w:tplc="F0A21722">
      <w:numFmt w:val="bullet"/>
      <w:lvlText w:val="•"/>
      <w:lvlJc w:val="left"/>
      <w:pPr>
        <w:ind w:left="2440" w:hanging="721"/>
      </w:pPr>
      <w:rPr>
        <w:rFonts w:hint="default"/>
      </w:rPr>
    </w:lvl>
    <w:lvl w:ilvl="3" w:tplc="E45A0FCC">
      <w:numFmt w:val="bullet"/>
      <w:lvlText w:val="•"/>
      <w:lvlJc w:val="left"/>
      <w:pPr>
        <w:ind w:left="3240" w:hanging="721"/>
      </w:pPr>
      <w:rPr>
        <w:rFonts w:hint="default"/>
      </w:rPr>
    </w:lvl>
    <w:lvl w:ilvl="4" w:tplc="4E9059E4">
      <w:numFmt w:val="bullet"/>
      <w:lvlText w:val="•"/>
      <w:lvlJc w:val="left"/>
      <w:pPr>
        <w:ind w:left="4040" w:hanging="721"/>
      </w:pPr>
      <w:rPr>
        <w:rFonts w:hint="default"/>
      </w:rPr>
    </w:lvl>
    <w:lvl w:ilvl="5" w:tplc="DE8A0ADE">
      <w:numFmt w:val="bullet"/>
      <w:lvlText w:val="•"/>
      <w:lvlJc w:val="left"/>
      <w:pPr>
        <w:ind w:left="4840" w:hanging="721"/>
      </w:pPr>
      <w:rPr>
        <w:rFonts w:hint="default"/>
      </w:rPr>
    </w:lvl>
    <w:lvl w:ilvl="6" w:tplc="2F96EDE0">
      <w:numFmt w:val="bullet"/>
      <w:lvlText w:val="•"/>
      <w:lvlJc w:val="left"/>
      <w:pPr>
        <w:ind w:left="5640" w:hanging="721"/>
      </w:pPr>
      <w:rPr>
        <w:rFonts w:hint="default"/>
      </w:rPr>
    </w:lvl>
    <w:lvl w:ilvl="7" w:tplc="43349F5A">
      <w:numFmt w:val="bullet"/>
      <w:lvlText w:val="•"/>
      <w:lvlJc w:val="left"/>
      <w:pPr>
        <w:ind w:left="6440" w:hanging="721"/>
      </w:pPr>
      <w:rPr>
        <w:rFonts w:hint="default"/>
      </w:rPr>
    </w:lvl>
    <w:lvl w:ilvl="8" w:tplc="DDBE5A92">
      <w:numFmt w:val="bullet"/>
      <w:lvlText w:val="•"/>
      <w:lvlJc w:val="left"/>
      <w:pPr>
        <w:ind w:left="7240" w:hanging="721"/>
      </w:pPr>
      <w:rPr>
        <w:rFonts w:hint="default"/>
      </w:rPr>
    </w:lvl>
  </w:abstractNum>
  <w:abstractNum w:abstractNumId="4" w15:restartNumberingAfterBreak="0">
    <w:nsid w:val="77BA6304"/>
    <w:multiLevelType w:val="hybridMultilevel"/>
    <w:tmpl w:val="AE1A8EE4"/>
    <w:lvl w:ilvl="0" w:tplc="4A52B604">
      <w:start w:val="1"/>
      <w:numFmt w:val="lowerLetter"/>
      <w:lvlText w:val="%1."/>
      <w:lvlJc w:val="left"/>
      <w:pPr>
        <w:ind w:left="839" w:hanging="721"/>
        <w:jc w:val="left"/>
      </w:pPr>
      <w:rPr>
        <w:rFonts w:ascii="Calibri" w:eastAsia="Calibri" w:hAnsi="Calibri" w:cs="Calibri" w:hint="default"/>
        <w:spacing w:val="-1"/>
        <w:w w:val="100"/>
        <w:sz w:val="22"/>
        <w:szCs w:val="22"/>
      </w:rPr>
    </w:lvl>
    <w:lvl w:ilvl="1" w:tplc="5C827B40">
      <w:start w:val="1"/>
      <w:numFmt w:val="decimal"/>
      <w:lvlText w:val="%2."/>
      <w:lvlJc w:val="left"/>
      <w:pPr>
        <w:ind w:left="1547" w:hanging="219"/>
        <w:jc w:val="left"/>
      </w:pPr>
      <w:rPr>
        <w:rFonts w:ascii="Calibri" w:eastAsia="Calibri" w:hAnsi="Calibri" w:cs="Calibri" w:hint="default"/>
        <w:w w:val="100"/>
        <w:sz w:val="22"/>
        <w:szCs w:val="22"/>
      </w:rPr>
    </w:lvl>
    <w:lvl w:ilvl="2" w:tplc="AF54A69A">
      <w:numFmt w:val="bullet"/>
      <w:lvlText w:val="•"/>
      <w:lvlJc w:val="left"/>
      <w:pPr>
        <w:ind w:left="2351" w:hanging="219"/>
      </w:pPr>
      <w:rPr>
        <w:rFonts w:hint="default"/>
      </w:rPr>
    </w:lvl>
    <w:lvl w:ilvl="3" w:tplc="032E797E">
      <w:numFmt w:val="bullet"/>
      <w:lvlText w:val="•"/>
      <w:lvlJc w:val="left"/>
      <w:pPr>
        <w:ind w:left="3162" w:hanging="219"/>
      </w:pPr>
      <w:rPr>
        <w:rFonts w:hint="default"/>
      </w:rPr>
    </w:lvl>
    <w:lvl w:ilvl="4" w:tplc="40C886C8">
      <w:numFmt w:val="bullet"/>
      <w:lvlText w:val="•"/>
      <w:lvlJc w:val="left"/>
      <w:pPr>
        <w:ind w:left="3973" w:hanging="219"/>
      </w:pPr>
      <w:rPr>
        <w:rFonts w:hint="default"/>
      </w:rPr>
    </w:lvl>
    <w:lvl w:ilvl="5" w:tplc="0B1EE4A8">
      <w:numFmt w:val="bullet"/>
      <w:lvlText w:val="•"/>
      <w:lvlJc w:val="left"/>
      <w:pPr>
        <w:ind w:left="4784" w:hanging="219"/>
      </w:pPr>
      <w:rPr>
        <w:rFonts w:hint="default"/>
      </w:rPr>
    </w:lvl>
    <w:lvl w:ilvl="6" w:tplc="B0E0342A">
      <w:numFmt w:val="bullet"/>
      <w:lvlText w:val="•"/>
      <w:lvlJc w:val="left"/>
      <w:pPr>
        <w:ind w:left="5595" w:hanging="219"/>
      </w:pPr>
      <w:rPr>
        <w:rFonts w:hint="default"/>
      </w:rPr>
    </w:lvl>
    <w:lvl w:ilvl="7" w:tplc="8B8E3F4E">
      <w:numFmt w:val="bullet"/>
      <w:lvlText w:val="•"/>
      <w:lvlJc w:val="left"/>
      <w:pPr>
        <w:ind w:left="6406" w:hanging="219"/>
      </w:pPr>
      <w:rPr>
        <w:rFonts w:hint="default"/>
      </w:rPr>
    </w:lvl>
    <w:lvl w:ilvl="8" w:tplc="E424CB3C">
      <w:numFmt w:val="bullet"/>
      <w:lvlText w:val="•"/>
      <w:lvlJc w:val="left"/>
      <w:pPr>
        <w:ind w:left="7217" w:hanging="219"/>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2"/>
    <w:rsid w:val="00027174"/>
    <w:rsid w:val="003917A0"/>
    <w:rsid w:val="00461ECD"/>
    <w:rsid w:val="00D81056"/>
    <w:rsid w:val="00E10C82"/>
    <w:rsid w:val="00E20D2D"/>
    <w:rsid w:val="00E97965"/>
    <w:rsid w:val="00E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DDC"/>
  <w15:docId w15:val="{121EC5DF-A5A4-42E6-8AB1-07BF4D36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pPr>
      <w:spacing w:line="269" w:lineRule="exact"/>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tte.franklin@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J Fisher</dc:creator>
  <cp:lastModifiedBy>Bobbi Fisher</cp:lastModifiedBy>
  <cp:revision>3</cp:revision>
  <dcterms:created xsi:type="dcterms:W3CDTF">2019-11-22T15:06:00Z</dcterms:created>
  <dcterms:modified xsi:type="dcterms:W3CDTF">2019-11-22T15:06:00Z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15 for Word</vt:lpwstr>
  </property>
  <property fmtid="{D5CDD505-2E9C-101B-9397-08002B2CF9AE}" pid="4" name="LastSaved">
    <vt:filetime>2019-02-05T00:00:00Z</vt:filetime>
  </property>
</Properties>
</file>